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CA9" w:rsidRPr="00032724" w:rsidRDefault="00B82CA9" w:rsidP="0003272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 w:rsidRPr="00032724">
        <w:rPr>
          <w:rFonts w:ascii="Times New Roman" w:hAnsi="Times New Roman" w:cs="Times New Roman"/>
          <w:b/>
          <w:i/>
          <w:sz w:val="28"/>
        </w:rPr>
        <w:t>Лекция 22 Разрывные дислокации платформенного чехла</w:t>
      </w:r>
    </w:p>
    <w:p w:rsidR="003603DE" w:rsidRDefault="003603DE" w:rsidP="003603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32724" w:rsidRPr="003603DE" w:rsidRDefault="00032724" w:rsidP="003603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03DE">
        <w:rPr>
          <w:rFonts w:ascii="Times New Roman" w:hAnsi="Times New Roman" w:cs="Times New Roman"/>
          <w:sz w:val="28"/>
        </w:rPr>
        <w:t>22.1 Классификация разломов по рангу</w:t>
      </w:r>
    </w:p>
    <w:p w:rsidR="003603DE" w:rsidRPr="003603DE" w:rsidRDefault="003603DE" w:rsidP="003603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03DE">
        <w:rPr>
          <w:rFonts w:ascii="Times New Roman" w:hAnsi="Times New Roman" w:cs="Times New Roman"/>
          <w:sz w:val="28"/>
        </w:rPr>
        <w:t xml:space="preserve">22.2 </w:t>
      </w:r>
      <w:r w:rsidRPr="003603DE">
        <w:rPr>
          <w:rFonts w:ascii="Times New Roman" w:hAnsi="Times New Roman" w:cs="Times New Roman"/>
          <w:sz w:val="28"/>
        </w:rPr>
        <w:t xml:space="preserve">Разломы </w:t>
      </w:r>
      <w:proofErr w:type="spellStart"/>
      <w:r w:rsidRPr="003603DE">
        <w:rPr>
          <w:rFonts w:ascii="Times New Roman" w:hAnsi="Times New Roman" w:cs="Times New Roman"/>
          <w:sz w:val="28"/>
        </w:rPr>
        <w:t>ранне</w:t>
      </w:r>
      <w:proofErr w:type="spellEnd"/>
      <w:r w:rsidRPr="003603DE">
        <w:rPr>
          <w:rFonts w:ascii="Times New Roman" w:hAnsi="Times New Roman" w:cs="Times New Roman"/>
          <w:sz w:val="28"/>
        </w:rPr>
        <w:t xml:space="preserve">- и </w:t>
      </w:r>
      <w:proofErr w:type="gramStart"/>
      <w:r w:rsidRPr="003603DE">
        <w:rPr>
          <w:rFonts w:ascii="Times New Roman" w:hAnsi="Times New Roman" w:cs="Times New Roman"/>
          <w:sz w:val="28"/>
        </w:rPr>
        <w:t>позднебайкальского</w:t>
      </w:r>
      <w:proofErr w:type="gramEnd"/>
      <w:r w:rsidRPr="003603DE">
        <w:rPr>
          <w:rFonts w:ascii="Times New Roman" w:hAnsi="Times New Roman" w:cs="Times New Roman"/>
          <w:sz w:val="28"/>
        </w:rPr>
        <w:t xml:space="preserve"> этапов</w:t>
      </w:r>
    </w:p>
    <w:p w:rsidR="003603DE" w:rsidRPr="003603DE" w:rsidRDefault="003603DE" w:rsidP="003603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03DE">
        <w:rPr>
          <w:rFonts w:ascii="Times New Roman" w:hAnsi="Times New Roman" w:cs="Times New Roman"/>
          <w:sz w:val="28"/>
        </w:rPr>
        <w:t xml:space="preserve">22.3 </w:t>
      </w:r>
      <w:r w:rsidRPr="003603DE">
        <w:rPr>
          <w:rFonts w:ascii="Times New Roman" w:hAnsi="Times New Roman" w:cs="Times New Roman"/>
          <w:sz w:val="28"/>
        </w:rPr>
        <w:t>Разломы каледонского этапа</w:t>
      </w:r>
    </w:p>
    <w:p w:rsidR="003603DE" w:rsidRPr="003603DE" w:rsidRDefault="003603DE" w:rsidP="003603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603DE">
        <w:rPr>
          <w:rFonts w:ascii="Times New Roman" w:hAnsi="Times New Roman" w:cs="Times New Roman"/>
          <w:sz w:val="28"/>
        </w:rPr>
        <w:t xml:space="preserve">22.4 </w:t>
      </w:r>
      <w:r w:rsidRPr="003603DE">
        <w:rPr>
          <w:rFonts w:ascii="Times New Roman" w:hAnsi="Times New Roman" w:cs="Times New Roman"/>
          <w:sz w:val="28"/>
        </w:rPr>
        <w:t>Разломы герцинского этапа</w:t>
      </w:r>
    </w:p>
    <w:p w:rsidR="00684D56" w:rsidRPr="003603DE" w:rsidRDefault="00684D56" w:rsidP="003603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603DE" w:rsidRPr="003603DE" w:rsidRDefault="003603DE" w:rsidP="003603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603DE">
        <w:rPr>
          <w:rFonts w:ascii="Times New Roman" w:hAnsi="Times New Roman" w:cs="Times New Roman"/>
          <w:b/>
          <w:sz w:val="28"/>
        </w:rPr>
        <w:t>22.1 Классификация разломов по рангу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032724">
        <w:rPr>
          <w:rFonts w:ascii="Times New Roman" w:hAnsi="Times New Roman" w:cs="Times New Roman"/>
          <w:sz w:val="28"/>
        </w:rPr>
        <w:t>Проведенные за последние 25 лет геолого-геофизические исследов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>ния позволили установить широкое развитие разломов в платформенном чехле Беларуси.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Многие из них являются тектонически-активными и в наст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ящее время. По рангу ограниченных ими структур платформенные разломы по</w:t>
      </w:r>
      <w:r w:rsidRPr="00032724">
        <w:rPr>
          <w:rFonts w:ascii="Times New Roman" w:hAnsi="Times New Roman" w:cs="Times New Roman"/>
          <w:sz w:val="28"/>
        </w:rPr>
        <w:t>д</w:t>
      </w:r>
      <w:r w:rsidRPr="00032724">
        <w:rPr>
          <w:rFonts w:ascii="Times New Roman" w:hAnsi="Times New Roman" w:cs="Times New Roman"/>
          <w:sz w:val="28"/>
        </w:rPr>
        <w:t xml:space="preserve">разделяются на четыре класса: 1) </w:t>
      </w:r>
      <w:proofErr w:type="spellStart"/>
      <w:r w:rsidRPr="00032724">
        <w:rPr>
          <w:rFonts w:ascii="Times New Roman" w:hAnsi="Times New Roman" w:cs="Times New Roman"/>
          <w:sz w:val="28"/>
        </w:rPr>
        <w:t>суперрегиональные</w:t>
      </w:r>
      <w:proofErr w:type="spellEnd"/>
      <w:r w:rsidRPr="00032724">
        <w:rPr>
          <w:rFonts w:ascii="Times New Roman" w:hAnsi="Times New Roman" w:cs="Times New Roman"/>
          <w:sz w:val="28"/>
        </w:rPr>
        <w:t>; 2) региональные; 3) субрегиональные; 4) локальные.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032724">
        <w:rPr>
          <w:rFonts w:ascii="Times New Roman" w:hAnsi="Times New Roman" w:cs="Times New Roman"/>
          <w:i/>
          <w:sz w:val="28"/>
        </w:rPr>
        <w:t>Суперрегиональные</w:t>
      </w:r>
      <w:proofErr w:type="spellEnd"/>
      <w:r w:rsidRPr="00032724">
        <w:rPr>
          <w:rFonts w:ascii="Times New Roman" w:hAnsi="Times New Roman" w:cs="Times New Roman"/>
          <w:i/>
          <w:sz w:val="28"/>
        </w:rPr>
        <w:t xml:space="preserve"> разломы</w:t>
      </w:r>
      <w:r w:rsidRPr="00032724">
        <w:rPr>
          <w:rFonts w:ascii="Times New Roman" w:hAnsi="Times New Roman" w:cs="Times New Roman"/>
          <w:sz w:val="28"/>
        </w:rPr>
        <w:t xml:space="preserve"> ограничивают крупнейшие </w:t>
      </w:r>
      <w:proofErr w:type="spellStart"/>
      <w:r w:rsidRPr="00032724">
        <w:rPr>
          <w:rFonts w:ascii="Times New Roman" w:hAnsi="Times New Roman" w:cs="Times New Roman"/>
          <w:sz w:val="28"/>
        </w:rPr>
        <w:t>надпорядк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вые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структуры (плиты, щиты, </w:t>
      </w:r>
      <w:proofErr w:type="spellStart"/>
      <w:r w:rsidRPr="00032724">
        <w:rPr>
          <w:rFonts w:ascii="Times New Roman" w:hAnsi="Times New Roman" w:cs="Times New Roman"/>
          <w:sz w:val="28"/>
        </w:rPr>
        <w:t>трансплатформенные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авлакогены</w:t>
      </w:r>
      <w:proofErr w:type="spellEnd"/>
      <w:r w:rsidRPr="00032724">
        <w:rPr>
          <w:rFonts w:ascii="Times New Roman" w:hAnsi="Times New Roman" w:cs="Times New Roman"/>
          <w:sz w:val="28"/>
        </w:rPr>
        <w:t>). Они прот</w:t>
      </w:r>
      <w:r w:rsidRPr="00032724">
        <w:rPr>
          <w:rFonts w:ascii="Times New Roman" w:hAnsi="Times New Roman" w:cs="Times New Roman"/>
          <w:sz w:val="28"/>
        </w:rPr>
        <w:t>я</w:t>
      </w:r>
      <w:r w:rsidRPr="00032724">
        <w:rPr>
          <w:rFonts w:ascii="Times New Roman" w:hAnsi="Times New Roman" w:cs="Times New Roman"/>
          <w:sz w:val="28"/>
        </w:rPr>
        <w:t>гиваются на многие сотни и тысячи километров, а в глубину достигают вер</w:t>
      </w:r>
      <w:r w:rsidRPr="00032724">
        <w:rPr>
          <w:rFonts w:ascii="Times New Roman" w:hAnsi="Times New Roman" w:cs="Times New Roman"/>
          <w:sz w:val="28"/>
        </w:rPr>
        <w:t>х</w:t>
      </w:r>
      <w:r w:rsidRPr="00032724">
        <w:rPr>
          <w:rFonts w:ascii="Times New Roman" w:hAnsi="Times New Roman" w:cs="Times New Roman"/>
          <w:sz w:val="28"/>
        </w:rPr>
        <w:t xml:space="preserve">ней мантии. К этому классу на территории Беларуси относится </w:t>
      </w:r>
      <w:proofErr w:type="spellStart"/>
      <w:r w:rsidRPr="00032724">
        <w:rPr>
          <w:rFonts w:ascii="Times New Roman" w:hAnsi="Times New Roman" w:cs="Times New Roman"/>
          <w:sz w:val="28"/>
        </w:rPr>
        <w:t>Сарма</w:t>
      </w:r>
      <w:r w:rsidRPr="00032724">
        <w:rPr>
          <w:rFonts w:ascii="Times New Roman" w:hAnsi="Times New Roman" w:cs="Times New Roman"/>
          <w:sz w:val="28"/>
        </w:rPr>
        <w:t>т</w:t>
      </w:r>
      <w:r w:rsidRPr="00032724">
        <w:rPr>
          <w:rFonts w:ascii="Times New Roman" w:hAnsi="Times New Roman" w:cs="Times New Roman"/>
          <w:sz w:val="28"/>
        </w:rPr>
        <w:t>ско</w:t>
      </w:r>
      <w:proofErr w:type="spellEnd"/>
      <w:r w:rsidRPr="00032724">
        <w:rPr>
          <w:rFonts w:ascii="Times New Roman" w:hAnsi="Times New Roman" w:cs="Times New Roman"/>
          <w:sz w:val="28"/>
        </w:rPr>
        <w:t>–</w:t>
      </w:r>
      <w:proofErr w:type="spellStart"/>
      <w:r w:rsidRPr="00032724">
        <w:rPr>
          <w:rFonts w:ascii="Times New Roman" w:hAnsi="Times New Roman" w:cs="Times New Roman"/>
          <w:sz w:val="28"/>
        </w:rPr>
        <w:t>Туранский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линеамент</w:t>
      </w:r>
      <w:proofErr w:type="spellEnd"/>
      <w:r w:rsidRPr="00032724">
        <w:rPr>
          <w:rFonts w:ascii="Times New Roman" w:hAnsi="Times New Roman" w:cs="Times New Roman"/>
          <w:sz w:val="28"/>
        </w:rPr>
        <w:t>, который в своей западной части ограничивает Брес</w:t>
      </w:r>
      <w:r w:rsidRPr="00032724">
        <w:rPr>
          <w:rFonts w:ascii="Times New Roman" w:hAnsi="Times New Roman" w:cs="Times New Roman"/>
          <w:sz w:val="28"/>
        </w:rPr>
        <w:t>т</w:t>
      </w:r>
      <w:r w:rsidRPr="00032724">
        <w:rPr>
          <w:rFonts w:ascii="Times New Roman" w:hAnsi="Times New Roman" w:cs="Times New Roman"/>
          <w:sz w:val="28"/>
        </w:rPr>
        <w:t xml:space="preserve">скую впадину и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прогиб, а за ее пределами – </w:t>
      </w:r>
      <w:proofErr w:type="spellStart"/>
      <w:r w:rsidRPr="00032724">
        <w:rPr>
          <w:rFonts w:ascii="Times New Roman" w:hAnsi="Times New Roman" w:cs="Times New Roman"/>
          <w:sz w:val="28"/>
        </w:rPr>
        <w:t>Днепрово</w:t>
      </w:r>
      <w:proofErr w:type="spellEnd"/>
      <w:r w:rsidRPr="00032724">
        <w:rPr>
          <w:rFonts w:ascii="Times New Roman" w:hAnsi="Times New Roman" w:cs="Times New Roman"/>
          <w:sz w:val="28"/>
        </w:rPr>
        <w:t>–Донецкую впадину, Донбасс, вал Карпинского, Мангышлак–</w:t>
      </w:r>
      <w:proofErr w:type="spellStart"/>
      <w:r w:rsidRPr="00032724">
        <w:rPr>
          <w:rFonts w:ascii="Times New Roman" w:hAnsi="Times New Roman" w:cs="Times New Roman"/>
          <w:sz w:val="28"/>
        </w:rPr>
        <w:t>Устюртское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поднятие и далее уходит в Тянь-Шань и северо-западный Китай. Отдельные звенья этого </w:t>
      </w:r>
      <w:proofErr w:type="spellStart"/>
      <w:r w:rsidRPr="00032724">
        <w:rPr>
          <w:rFonts w:ascii="Times New Roman" w:hAnsi="Times New Roman" w:cs="Times New Roman"/>
          <w:sz w:val="28"/>
        </w:rPr>
        <w:t>линеамента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отличаются значительными амплитудами (до </w:t>
      </w:r>
      <w:smartTag w:uri="urn:schemas-microsoft-com:office:smarttags" w:element="metricconverter">
        <w:smartTagPr>
          <w:attr w:name="ProductID" w:val="4 км"/>
        </w:smartTagPr>
        <w:r w:rsidRPr="00032724">
          <w:rPr>
            <w:rFonts w:ascii="Times New Roman" w:hAnsi="Times New Roman" w:cs="Times New Roman"/>
            <w:sz w:val="28"/>
          </w:rPr>
          <w:t>4 км</w:t>
        </w:r>
      </w:smartTag>
      <w:r w:rsidRPr="00032724">
        <w:rPr>
          <w:rFonts w:ascii="Times New Roman" w:hAnsi="Times New Roman" w:cs="Times New Roman"/>
          <w:sz w:val="28"/>
        </w:rPr>
        <w:t xml:space="preserve"> в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прогибе, до </w:t>
      </w:r>
      <w:smartTag w:uri="urn:schemas-microsoft-com:office:smarttags" w:element="metricconverter">
        <w:smartTagPr>
          <w:attr w:name="ProductID" w:val="12 км"/>
        </w:smartTagPr>
        <w:r w:rsidRPr="00032724">
          <w:rPr>
            <w:rFonts w:ascii="Times New Roman" w:hAnsi="Times New Roman" w:cs="Times New Roman"/>
            <w:sz w:val="28"/>
          </w:rPr>
          <w:t>12 км</w:t>
        </w:r>
      </w:smartTag>
      <w:r w:rsidRPr="00032724">
        <w:rPr>
          <w:rFonts w:ascii="Times New Roman" w:hAnsi="Times New Roman" w:cs="Times New Roman"/>
          <w:sz w:val="28"/>
        </w:rPr>
        <w:t xml:space="preserve"> в </w:t>
      </w:r>
      <w:proofErr w:type="spellStart"/>
      <w:r w:rsidRPr="00032724">
        <w:rPr>
          <w:rFonts w:ascii="Times New Roman" w:hAnsi="Times New Roman" w:cs="Times New Roman"/>
          <w:sz w:val="28"/>
        </w:rPr>
        <w:t>Днепрово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–Донецком, более </w:t>
      </w:r>
      <w:smartTag w:uri="urn:schemas-microsoft-com:office:smarttags" w:element="metricconverter">
        <w:smartTagPr>
          <w:attr w:name="ProductID" w:val="20 км"/>
        </w:smartTagPr>
        <w:r w:rsidRPr="00032724">
          <w:rPr>
            <w:rFonts w:ascii="Times New Roman" w:hAnsi="Times New Roman" w:cs="Times New Roman"/>
            <w:sz w:val="28"/>
          </w:rPr>
          <w:t>20 км</w:t>
        </w:r>
      </w:smartTag>
      <w:r w:rsidRPr="00032724">
        <w:rPr>
          <w:rFonts w:ascii="Times New Roman" w:hAnsi="Times New Roman" w:cs="Times New Roman"/>
          <w:sz w:val="28"/>
        </w:rPr>
        <w:t xml:space="preserve"> в Донба</w:t>
      </w:r>
      <w:r w:rsidRPr="00032724">
        <w:rPr>
          <w:rFonts w:ascii="Times New Roman" w:hAnsi="Times New Roman" w:cs="Times New Roman"/>
          <w:sz w:val="28"/>
        </w:rPr>
        <w:t>с</w:t>
      </w:r>
      <w:r w:rsidRPr="00032724">
        <w:rPr>
          <w:rFonts w:ascii="Times New Roman" w:hAnsi="Times New Roman" w:cs="Times New Roman"/>
          <w:sz w:val="28"/>
        </w:rPr>
        <w:t>се), большой глубиной заложения (проникают в мантию) и длительностью активного развития.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i/>
          <w:sz w:val="28"/>
        </w:rPr>
        <w:t>Региональные разломы</w:t>
      </w:r>
      <w:r w:rsidRPr="00032724">
        <w:rPr>
          <w:rFonts w:ascii="Times New Roman" w:hAnsi="Times New Roman" w:cs="Times New Roman"/>
          <w:sz w:val="28"/>
        </w:rPr>
        <w:t xml:space="preserve"> ограничивают структуры первого порядка (пр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гибы, горсты, грабена и др.). Они простираются обычно на первые сотни к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>лометров, а в глубину проникают до нижнего слоя земной коры или до вер</w:t>
      </w:r>
      <w:r w:rsidRPr="00032724">
        <w:rPr>
          <w:rFonts w:ascii="Times New Roman" w:hAnsi="Times New Roman" w:cs="Times New Roman"/>
          <w:sz w:val="28"/>
        </w:rPr>
        <w:t>х</w:t>
      </w:r>
      <w:r w:rsidRPr="00032724">
        <w:rPr>
          <w:rFonts w:ascii="Times New Roman" w:hAnsi="Times New Roman" w:cs="Times New Roman"/>
          <w:sz w:val="28"/>
        </w:rPr>
        <w:t xml:space="preserve">ней мантии. Чаще всего эти разломы выражены в виде сбросов, </w:t>
      </w:r>
      <w:proofErr w:type="spellStart"/>
      <w:r w:rsidRPr="00032724">
        <w:rPr>
          <w:rFonts w:ascii="Times New Roman" w:hAnsi="Times New Roman" w:cs="Times New Roman"/>
          <w:sz w:val="28"/>
        </w:rPr>
        <w:t>сбросо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–сдвигов, иногда взбросов. Разломы этого типа ограничивают </w:t>
      </w:r>
      <w:proofErr w:type="spellStart"/>
      <w:r w:rsidRPr="00032724">
        <w:rPr>
          <w:rFonts w:ascii="Times New Roman" w:hAnsi="Times New Roman" w:cs="Times New Roman"/>
          <w:sz w:val="28"/>
        </w:rPr>
        <w:t>Луковско</w:t>
      </w:r>
      <w:proofErr w:type="spellEnd"/>
      <w:r w:rsidRPr="00032724">
        <w:rPr>
          <w:rFonts w:ascii="Times New Roman" w:hAnsi="Times New Roman" w:cs="Times New Roman"/>
          <w:sz w:val="28"/>
        </w:rPr>
        <w:t>–</w:t>
      </w:r>
      <w:proofErr w:type="spellStart"/>
      <w:r w:rsidRPr="00032724">
        <w:rPr>
          <w:rFonts w:ascii="Times New Roman" w:hAnsi="Times New Roman" w:cs="Times New Roman"/>
          <w:sz w:val="28"/>
        </w:rPr>
        <w:t>Ратновский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32724">
        <w:rPr>
          <w:rFonts w:ascii="Times New Roman" w:hAnsi="Times New Roman" w:cs="Times New Roman"/>
          <w:sz w:val="28"/>
        </w:rPr>
        <w:t>Микашевичско</w:t>
      </w:r>
      <w:proofErr w:type="spellEnd"/>
      <w:r w:rsidRPr="00032724">
        <w:rPr>
          <w:rFonts w:ascii="Times New Roman" w:hAnsi="Times New Roman" w:cs="Times New Roman"/>
          <w:sz w:val="28"/>
        </w:rPr>
        <w:t>–</w:t>
      </w:r>
      <w:proofErr w:type="spellStart"/>
      <w:r w:rsidRPr="00032724">
        <w:rPr>
          <w:rFonts w:ascii="Times New Roman" w:hAnsi="Times New Roman" w:cs="Times New Roman"/>
          <w:sz w:val="28"/>
        </w:rPr>
        <w:t>Житковичский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горсты, </w:t>
      </w:r>
      <w:proofErr w:type="spellStart"/>
      <w:r w:rsidRPr="00032724">
        <w:rPr>
          <w:rFonts w:ascii="Times New Roman" w:hAnsi="Times New Roman" w:cs="Times New Roman"/>
          <w:sz w:val="28"/>
        </w:rPr>
        <w:t>Брагинско</w:t>
      </w:r>
      <w:proofErr w:type="spellEnd"/>
      <w:r w:rsidRPr="00032724">
        <w:rPr>
          <w:rFonts w:ascii="Times New Roman" w:hAnsi="Times New Roman" w:cs="Times New Roman"/>
          <w:sz w:val="28"/>
        </w:rPr>
        <w:t>–</w:t>
      </w:r>
      <w:proofErr w:type="spellStart"/>
      <w:r w:rsidRPr="00032724">
        <w:rPr>
          <w:rFonts w:ascii="Times New Roman" w:hAnsi="Times New Roman" w:cs="Times New Roman"/>
          <w:sz w:val="28"/>
        </w:rPr>
        <w:t>Лоевскую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седловину, </w:t>
      </w:r>
      <w:proofErr w:type="spellStart"/>
      <w:r w:rsidRPr="00032724">
        <w:rPr>
          <w:rFonts w:ascii="Times New Roman" w:hAnsi="Times New Roman" w:cs="Times New Roman"/>
          <w:sz w:val="28"/>
        </w:rPr>
        <w:t>Клинцовский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грабен и др. (рис. </w:t>
      </w:r>
      <w:r w:rsidR="00032724">
        <w:rPr>
          <w:rFonts w:ascii="Times New Roman" w:hAnsi="Times New Roman" w:cs="Times New Roman"/>
          <w:sz w:val="28"/>
          <w:lang w:val="en-US"/>
        </w:rPr>
        <w:t>22</w:t>
      </w:r>
      <w:r w:rsidR="00032724">
        <w:rPr>
          <w:rFonts w:ascii="Times New Roman" w:hAnsi="Times New Roman" w:cs="Times New Roman"/>
          <w:sz w:val="28"/>
        </w:rPr>
        <w:t>.1</w:t>
      </w:r>
      <w:r w:rsidRPr="00032724">
        <w:rPr>
          <w:rFonts w:ascii="Times New Roman" w:hAnsi="Times New Roman" w:cs="Times New Roman"/>
          <w:sz w:val="28"/>
        </w:rPr>
        <w:t>). Региональные разломы я</w:t>
      </w:r>
      <w:r w:rsidRPr="00032724">
        <w:rPr>
          <w:rFonts w:ascii="Times New Roman" w:hAnsi="Times New Roman" w:cs="Times New Roman"/>
          <w:sz w:val="28"/>
        </w:rPr>
        <w:t>в</w:t>
      </w:r>
      <w:r w:rsidRPr="00032724">
        <w:rPr>
          <w:rFonts w:ascii="Times New Roman" w:hAnsi="Times New Roman" w:cs="Times New Roman"/>
          <w:sz w:val="28"/>
        </w:rPr>
        <w:t xml:space="preserve">ляются или одновозрастными с ограничивающими структурами или более молодыми. Региональные разломы, ограничивающие </w:t>
      </w:r>
      <w:proofErr w:type="spellStart"/>
      <w:r w:rsidRPr="00032724">
        <w:rPr>
          <w:rFonts w:ascii="Times New Roman" w:hAnsi="Times New Roman" w:cs="Times New Roman"/>
          <w:sz w:val="28"/>
        </w:rPr>
        <w:t>Клинцовский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грабен, были активными в рифее и венде. Региональные разломы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гиба особенно активными были в среднем и позднем девоне, менее активн</w:t>
      </w:r>
      <w:r w:rsidRPr="00032724">
        <w:rPr>
          <w:rFonts w:ascii="Times New Roman" w:hAnsi="Times New Roman" w:cs="Times New Roman"/>
          <w:sz w:val="28"/>
        </w:rPr>
        <w:t>ы</w:t>
      </w:r>
      <w:r w:rsidRPr="00032724">
        <w:rPr>
          <w:rFonts w:ascii="Times New Roman" w:hAnsi="Times New Roman" w:cs="Times New Roman"/>
          <w:sz w:val="28"/>
        </w:rPr>
        <w:t xml:space="preserve">ми в карбоне и </w:t>
      </w:r>
      <w:proofErr w:type="spellStart"/>
      <w:r w:rsidRPr="00032724">
        <w:rPr>
          <w:rFonts w:ascii="Times New Roman" w:hAnsi="Times New Roman" w:cs="Times New Roman"/>
          <w:sz w:val="28"/>
        </w:rPr>
        <w:t>перми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еще слабее подвижки по ним были в мезозое и кайн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зое. Разломы, ограничивающие Брестскую впадину, активно развивались уже п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сле формирования этих структур – в позднем девоне и карбоне. </w:t>
      </w:r>
    </w:p>
    <w:p w:rsidR="00B82CA9" w:rsidRPr="00032724" w:rsidRDefault="00B82CA9" w:rsidP="00032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i/>
          <w:sz w:val="28"/>
        </w:rPr>
        <w:t>Субрегиональные разломы</w:t>
      </w:r>
      <w:r w:rsidRPr="00032724">
        <w:rPr>
          <w:rFonts w:ascii="Times New Roman" w:hAnsi="Times New Roman" w:cs="Times New Roman"/>
          <w:sz w:val="28"/>
        </w:rPr>
        <w:t xml:space="preserve"> разграничивают структуры второго порядка (тектонические ступени, выступы, грабены и др.). Их длина от единиц до н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>скольких десятков километров, и они проникают на глубину в разные слои земной коры. По типу они такие же, как и региональные разломы. Эти разл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lastRenderedPageBreak/>
        <w:t xml:space="preserve">мы очень широко распространены в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прогибе и единичные на п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 xml:space="preserve">риферии Белорусской </w:t>
      </w:r>
      <w:proofErr w:type="spellStart"/>
      <w:r w:rsidRPr="00032724">
        <w:rPr>
          <w:rFonts w:ascii="Times New Roman" w:hAnsi="Times New Roman" w:cs="Times New Roman"/>
          <w:sz w:val="28"/>
        </w:rPr>
        <w:t>антеклизы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в др. районах. Большинство из них были активны в позднедевонское и каменноугольное время. В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прогибе эти разломы, как и региональные, по типу представлены, главным образом, сбросами. Они определяют очень сложную </w:t>
      </w:r>
      <w:proofErr w:type="spellStart"/>
      <w:r w:rsidRPr="00032724">
        <w:rPr>
          <w:rFonts w:ascii="Times New Roman" w:hAnsi="Times New Roman" w:cs="Times New Roman"/>
          <w:sz w:val="28"/>
        </w:rPr>
        <w:t>складчато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–блоковую структуру подсолевых и блоково–складчатую структуру </w:t>
      </w:r>
      <w:proofErr w:type="spellStart"/>
      <w:r w:rsidRPr="00032724">
        <w:rPr>
          <w:rFonts w:ascii="Times New Roman" w:hAnsi="Times New Roman" w:cs="Times New Roman"/>
          <w:sz w:val="28"/>
        </w:rPr>
        <w:t>межсолевых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отложений. Пр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странственная связь этих разломов с линейными зонами поднятий и бол</w:t>
      </w:r>
      <w:r w:rsidRPr="00032724">
        <w:rPr>
          <w:rFonts w:ascii="Times New Roman" w:hAnsi="Times New Roman" w:cs="Times New Roman"/>
          <w:sz w:val="28"/>
        </w:rPr>
        <w:t>ь</w:t>
      </w:r>
      <w:r w:rsidRPr="00032724">
        <w:rPr>
          <w:rFonts w:ascii="Times New Roman" w:hAnsi="Times New Roman" w:cs="Times New Roman"/>
          <w:sz w:val="28"/>
        </w:rPr>
        <w:t xml:space="preserve">шинством локальных поднятий в </w:t>
      </w:r>
      <w:proofErr w:type="spellStart"/>
      <w:r w:rsidRPr="00032724">
        <w:rPr>
          <w:rFonts w:ascii="Times New Roman" w:hAnsi="Times New Roman" w:cs="Times New Roman"/>
          <w:sz w:val="28"/>
        </w:rPr>
        <w:t>межсолевых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32724">
        <w:rPr>
          <w:rFonts w:ascii="Times New Roman" w:hAnsi="Times New Roman" w:cs="Times New Roman"/>
          <w:sz w:val="28"/>
        </w:rPr>
        <w:t>надсолевых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отложениях я</w:t>
      </w:r>
      <w:r w:rsidRPr="00032724">
        <w:rPr>
          <w:rFonts w:ascii="Times New Roman" w:hAnsi="Times New Roman" w:cs="Times New Roman"/>
          <w:sz w:val="28"/>
        </w:rPr>
        <w:t>в</w:t>
      </w:r>
      <w:r w:rsidRPr="00032724">
        <w:rPr>
          <w:rFonts w:ascii="Times New Roman" w:hAnsi="Times New Roman" w:cs="Times New Roman"/>
          <w:sz w:val="28"/>
        </w:rPr>
        <w:t xml:space="preserve">ляется одним из важнейших структурных признаков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прогиба. </w:t>
      </w:r>
      <w:proofErr w:type="gramStart"/>
      <w:r w:rsidRPr="00032724">
        <w:rPr>
          <w:rFonts w:ascii="Times New Roman" w:hAnsi="Times New Roman" w:cs="Times New Roman"/>
          <w:sz w:val="28"/>
        </w:rPr>
        <w:t>Основная их активность (до 80–90% амплитуды) приходится на поздний д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 xml:space="preserve">вон, в том числе почти 50% – на средний </w:t>
      </w:r>
      <w:proofErr w:type="spellStart"/>
      <w:r w:rsidRPr="00032724">
        <w:rPr>
          <w:rFonts w:ascii="Times New Roman" w:hAnsi="Times New Roman" w:cs="Times New Roman"/>
          <w:sz w:val="28"/>
        </w:rPr>
        <w:t>фамен</w:t>
      </w:r>
      <w:proofErr w:type="spellEnd"/>
      <w:r w:rsidRPr="00032724">
        <w:rPr>
          <w:rFonts w:ascii="Times New Roman" w:hAnsi="Times New Roman" w:cs="Times New Roman"/>
          <w:sz w:val="28"/>
        </w:rPr>
        <w:t>.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Развивались они длительно (в течение всего позднего палеозоя и раннего мезозоя) и являются преимущ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 xml:space="preserve">ственно </w:t>
      </w:r>
      <w:proofErr w:type="spellStart"/>
      <w:r w:rsidRPr="00032724">
        <w:rPr>
          <w:rFonts w:ascii="Times New Roman" w:hAnsi="Times New Roman" w:cs="Times New Roman"/>
          <w:sz w:val="28"/>
        </w:rPr>
        <w:t>конседиментационными</w:t>
      </w:r>
      <w:proofErr w:type="spellEnd"/>
      <w:r w:rsidRPr="00032724">
        <w:rPr>
          <w:rFonts w:ascii="Times New Roman" w:hAnsi="Times New Roman" w:cs="Times New Roman"/>
          <w:sz w:val="28"/>
        </w:rPr>
        <w:t>.</w:t>
      </w:r>
    </w:p>
    <w:p w:rsidR="00B82CA9" w:rsidRPr="00032724" w:rsidRDefault="00B82CA9" w:rsidP="0003272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i/>
          <w:sz w:val="28"/>
        </w:rPr>
        <w:t>Локальные разломы</w:t>
      </w:r>
      <w:r w:rsidRPr="00032724">
        <w:rPr>
          <w:rFonts w:ascii="Times New Roman" w:hAnsi="Times New Roman" w:cs="Times New Roman"/>
          <w:sz w:val="28"/>
        </w:rPr>
        <w:t xml:space="preserve"> осложняют зоны поднятий и локальные структ</w:t>
      </w:r>
      <w:r w:rsidRPr="00032724">
        <w:rPr>
          <w:rFonts w:ascii="Times New Roman" w:hAnsi="Times New Roman" w:cs="Times New Roman"/>
          <w:sz w:val="28"/>
        </w:rPr>
        <w:t>у</w:t>
      </w:r>
      <w:r w:rsidRPr="00032724">
        <w:rPr>
          <w:rFonts w:ascii="Times New Roman" w:hAnsi="Times New Roman" w:cs="Times New Roman"/>
          <w:sz w:val="28"/>
        </w:rPr>
        <w:t>ры. Они имеют небольшие амплитуды и протяженность. Чаще всего они я</w:t>
      </w:r>
      <w:r w:rsidRPr="00032724">
        <w:rPr>
          <w:rFonts w:ascii="Times New Roman" w:hAnsi="Times New Roman" w:cs="Times New Roman"/>
          <w:sz w:val="28"/>
        </w:rPr>
        <w:t>в</w:t>
      </w:r>
      <w:r w:rsidRPr="00032724">
        <w:rPr>
          <w:rFonts w:ascii="Times New Roman" w:hAnsi="Times New Roman" w:cs="Times New Roman"/>
          <w:sz w:val="28"/>
        </w:rPr>
        <w:t>ляются сбросами, реже сдвигами и взбросами.</w:t>
      </w:r>
    </w:p>
    <w:p w:rsidR="00B82CA9" w:rsidRPr="00032724" w:rsidRDefault="00B82CA9" w:rsidP="0003272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t>Среди разломов, секущих платформенный чехол на территории Бел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>руси, выделяются древние (</w:t>
      </w:r>
      <w:proofErr w:type="spellStart"/>
      <w:r w:rsidRPr="00032724">
        <w:rPr>
          <w:rFonts w:ascii="Times New Roman" w:hAnsi="Times New Roman" w:cs="Times New Roman"/>
          <w:sz w:val="28"/>
        </w:rPr>
        <w:t>допозднеолигоценовые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), и новейшие, секущие </w:t>
      </w:r>
      <w:proofErr w:type="gramStart"/>
      <w:r w:rsidRPr="00032724">
        <w:rPr>
          <w:rFonts w:ascii="Times New Roman" w:hAnsi="Times New Roman" w:cs="Times New Roman"/>
          <w:sz w:val="28"/>
        </w:rPr>
        <w:t>олигоцен–современные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породы. Среди новейших разломов можно выделить </w:t>
      </w:r>
      <w:proofErr w:type="gramStart"/>
      <w:r w:rsidRPr="00032724">
        <w:rPr>
          <w:rFonts w:ascii="Times New Roman" w:hAnsi="Times New Roman" w:cs="Times New Roman"/>
          <w:sz w:val="28"/>
        </w:rPr>
        <w:t>унаследованные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и новообразованные. Унаследованные активные разломы совпадают или близки по своему пространственному положению с древними разломами. Новообразованные активные разломы пространственно не связ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>ны с древними. Типизация и ранг активных разломов не всегда соответствует типу и рангу наследуемых разрывных нарушений.</w:t>
      </w:r>
    </w:p>
    <w:p w:rsidR="00032724" w:rsidRPr="00032724" w:rsidRDefault="007F1D9D" w:rsidP="007F1D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</w:rPr>
      </w:pPr>
      <w:r w:rsidRPr="007F1D9D">
        <w:rPr>
          <w:rFonts w:ascii="Times New Roman" w:hAnsi="Times New Roman" w:cs="Times New Roman"/>
          <w:b/>
          <w:sz w:val="28"/>
        </w:rPr>
        <w:t xml:space="preserve">22.2 Разломы </w:t>
      </w:r>
      <w:proofErr w:type="spellStart"/>
      <w:r w:rsidRPr="007F1D9D">
        <w:rPr>
          <w:rFonts w:ascii="Times New Roman" w:hAnsi="Times New Roman" w:cs="Times New Roman"/>
          <w:b/>
          <w:sz w:val="28"/>
        </w:rPr>
        <w:t>ранне</w:t>
      </w:r>
      <w:proofErr w:type="spellEnd"/>
      <w:r w:rsidRPr="007F1D9D">
        <w:rPr>
          <w:rFonts w:ascii="Times New Roman" w:hAnsi="Times New Roman" w:cs="Times New Roman"/>
          <w:b/>
          <w:sz w:val="28"/>
        </w:rPr>
        <w:t xml:space="preserve">- и </w:t>
      </w:r>
      <w:proofErr w:type="gramStart"/>
      <w:r w:rsidRPr="007F1D9D">
        <w:rPr>
          <w:rFonts w:ascii="Times New Roman" w:hAnsi="Times New Roman" w:cs="Times New Roman"/>
          <w:b/>
          <w:sz w:val="28"/>
        </w:rPr>
        <w:t>позднебайкальского</w:t>
      </w:r>
      <w:proofErr w:type="gramEnd"/>
      <w:r w:rsidRPr="007F1D9D">
        <w:rPr>
          <w:rFonts w:ascii="Times New Roman" w:hAnsi="Times New Roman" w:cs="Times New Roman"/>
          <w:b/>
          <w:sz w:val="28"/>
        </w:rPr>
        <w:t xml:space="preserve"> этапов</w:t>
      </w:r>
    </w:p>
    <w:p w:rsidR="00032724" w:rsidRPr="00032724" w:rsidRDefault="00032724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032724">
        <w:rPr>
          <w:rFonts w:ascii="Times New Roman" w:hAnsi="Times New Roman" w:cs="Times New Roman"/>
          <w:i/>
          <w:sz w:val="28"/>
        </w:rPr>
        <w:t xml:space="preserve">Геодинамические условия позднепротерозойского </w:t>
      </w:r>
      <w:proofErr w:type="spellStart"/>
      <w:r w:rsidRPr="00032724">
        <w:rPr>
          <w:rFonts w:ascii="Times New Roman" w:hAnsi="Times New Roman" w:cs="Times New Roman"/>
          <w:i/>
          <w:sz w:val="28"/>
        </w:rPr>
        <w:t>разломообразов</w:t>
      </w:r>
      <w:r w:rsidRPr="00032724">
        <w:rPr>
          <w:rFonts w:ascii="Times New Roman" w:hAnsi="Times New Roman" w:cs="Times New Roman"/>
          <w:i/>
          <w:sz w:val="28"/>
        </w:rPr>
        <w:t>а</w:t>
      </w:r>
      <w:r w:rsidRPr="00032724">
        <w:rPr>
          <w:rFonts w:ascii="Times New Roman" w:hAnsi="Times New Roman" w:cs="Times New Roman"/>
          <w:i/>
          <w:sz w:val="28"/>
        </w:rPr>
        <w:t>ния</w:t>
      </w:r>
      <w:proofErr w:type="spellEnd"/>
      <w:r w:rsidRPr="00032724">
        <w:rPr>
          <w:rFonts w:ascii="Times New Roman" w:hAnsi="Times New Roman" w:cs="Times New Roman"/>
          <w:i/>
          <w:sz w:val="28"/>
        </w:rPr>
        <w:t>.</w:t>
      </w:r>
      <w:proofErr w:type="gramEnd"/>
      <w:r w:rsidRPr="00032724">
        <w:rPr>
          <w:rFonts w:ascii="Times New Roman" w:hAnsi="Times New Roman" w:cs="Times New Roman"/>
          <w:b/>
          <w:i/>
          <w:sz w:val="28"/>
        </w:rPr>
        <w:t xml:space="preserve"> </w:t>
      </w:r>
      <w:r w:rsidRPr="00032724">
        <w:rPr>
          <w:rFonts w:ascii="Times New Roman" w:hAnsi="Times New Roman" w:cs="Times New Roman"/>
          <w:sz w:val="28"/>
        </w:rPr>
        <w:t xml:space="preserve">На </w:t>
      </w:r>
      <w:proofErr w:type="spellStart"/>
      <w:r w:rsidRPr="00032724">
        <w:rPr>
          <w:rFonts w:ascii="Times New Roman" w:hAnsi="Times New Roman" w:cs="Times New Roman"/>
          <w:sz w:val="28"/>
        </w:rPr>
        <w:t>доплатформенном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этапе (около 1,7 млрд. лет тому назад) сформир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вались главные сегменты континентальной коры так называемого «континента Ба</w:t>
      </w:r>
      <w:r w:rsidRPr="00032724">
        <w:rPr>
          <w:rFonts w:ascii="Times New Roman" w:hAnsi="Times New Roman" w:cs="Times New Roman"/>
          <w:sz w:val="28"/>
        </w:rPr>
        <w:t>л</w:t>
      </w:r>
      <w:r w:rsidRPr="00032724">
        <w:rPr>
          <w:rFonts w:ascii="Times New Roman" w:hAnsi="Times New Roman" w:cs="Times New Roman"/>
          <w:sz w:val="28"/>
        </w:rPr>
        <w:t xml:space="preserve">тики» </w:t>
      </w:r>
      <w:r w:rsidRPr="00032724">
        <w:rPr>
          <w:rFonts w:ascii="Times New Roman" w:hAnsi="Times New Roman" w:cs="Times New Roman"/>
          <w:sz w:val="28"/>
        </w:rPr>
        <w:softHyphen/>
      </w:r>
      <w:proofErr w:type="spellStart"/>
      <w:r w:rsidRPr="00032724">
        <w:rPr>
          <w:rFonts w:ascii="Times New Roman" w:hAnsi="Times New Roman" w:cs="Times New Roman"/>
          <w:sz w:val="28"/>
        </w:rPr>
        <w:t>Уралии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032724">
        <w:rPr>
          <w:rFonts w:ascii="Times New Roman" w:hAnsi="Times New Roman" w:cs="Times New Roman"/>
          <w:sz w:val="28"/>
        </w:rPr>
        <w:t>Фенноскандии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32724">
        <w:rPr>
          <w:rFonts w:ascii="Times New Roman" w:hAnsi="Times New Roman" w:cs="Times New Roman"/>
          <w:sz w:val="28"/>
        </w:rPr>
        <w:t>Сарматии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. На протяжении </w:t>
      </w:r>
      <w:proofErr w:type="spellStart"/>
      <w:r w:rsidRPr="00032724">
        <w:rPr>
          <w:rFonts w:ascii="Times New Roman" w:hAnsi="Times New Roman" w:cs="Times New Roman"/>
          <w:sz w:val="28"/>
        </w:rPr>
        <w:t>дол</w:t>
      </w:r>
      <w:r w:rsidRPr="00032724">
        <w:rPr>
          <w:rFonts w:ascii="Times New Roman" w:hAnsi="Times New Roman" w:cs="Times New Roman"/>
          <w:sz w:val="28"/>
        </w:rPr>
        <w:t>ь</w:t>
      </w:r>
      <w:r w:rsidRPr="00032724">
        <w:rPr>
          <w:rFonts w:ascii="Times New Roman" w:hAnsi="Times New Roman" w:cs="Times New Roman"/>
          <w:sz w:val="28"/>
        </w:rPr>
        <w:t>сландского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032724">
        <w:rPr>
          <w:rFonts w:ascii="Times New Roman" w:hAnsi="Times New Roman" w:cs="Times New Roman"/>
          <w:sz w:val="28"/>
        </w:rPr>
        <w:t>среднерифейского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032724">
        <w:rPr>
          <w:rFonts w:ascii="Times New Roman" w:hAnsi="Times New Roman" w:cs="Times New Roman"/>
          <w:sz w:val="28"/>
        </w:rPr>
        <w:t>катаплатформенного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этапа (1350…1050 млн. лет) ВЕП (континент Балтика) входил в состав суперконтинента </w:t>
      </w:r>
      <w:proofErr w:type="spellStart"/>
      <w:r w:rsidRPr="00032724">
        <w:rPr>
          <w:rFonts w:ascii="Times New Roman" w:hAnsi="Times New Roman" w:cs="Times New Roman"/>
          <w:sz w:val="28"/>
        </w:rPr>
        <w:t>Родиния</w:t>
      </w:r>
      <w:proofErr w:type="spellEnd"/>
      <w:r w:rsidRPr="00032724">
        <w:rPr>
          <w:rFonts w:ascii="Times New Roman" w:hAnsi="Times New Roman" w:cs="Times New Roman"/>
          <w:sz w:val="28"/>
        </w:rPr>
        <w:t>. Предполаг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>ется, что он образовался путем коллизии двух крупных континентов меньш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 xml:space="preserve">го масштаба </w:t>
      </w:r>
      <w:r w:rsidRPr="00032724">
        <w:rPr>
          <w:rFonts w:ascii="Times New Roman" w:hAnsi="Times New Roman" w:cs="Times New Roman"/>
          <w:sz w:val="28"/>
        </w:rPr>
        <w:softHyphen/>
        <w:t xml:space="preserve"> Атлантики (</w:t>
      </w:r>
      <w:proofErr w:type="spellStart"/>
      <w:r w:rsidRPr="00032724">
        <w:rPr>
          <w:rFonts w:ascii="Times New Roman" w:hAnsi="Times New Roman" w:cs="Times New Roman"/>
          <w:sz w:val="28"/>
        </w:rPr>
        <w:t>Амазония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032724">
        <w:rPr>
          <w:rFonts w:ascii="Times New Roman" w:hAnsi="Times New Roman" w:cs="Times New Roman"/>
          <w:sz w:val="28"/>
        </w:rPr>
        <w:t>Ла Плата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, Конго, Западная и Северная Африка) и </w:t>
      </w:r>
      <w:proofErr w:type="spellStart"/>
      <w:r w:rsidRPr="00032724">
        <w:rPr>
          <w:rFonts w:ascii="Times New Roman" w:hAnsi="Times New Roman" w:cs="Times New Roman"/>
          <w:sz w:val="28"/>
        </w:rPr>
        <w:t>Нены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032724">
        <w:rPr>
          <w:rFonts w:ascii="Times New Roman" w:hAnsi="Times New Roman" w:cs="Times New Roman"/>
          <w:sz w:val="28"/>
        </w:rPr>
        <w:t>Лаурентия</w:t>
      </w:r>
      <w:proofErr w:type="spellEnd"/>
      <w:r w:rsidRPr="00032724">
        <w:rPr>
          <w:rFonts w:ascii="Times New Roman" w:hAnsi="Times New Roman" w:cs="Times New Roman"/>
          <w:sz w:val="28"/>
        </w:rPr>
        <w:t>, Балтика, Восточная Сибирь и Антар</w:t>
      </w:r>
      <w:r w:rsidRPr="00032724">
        <w:rPr>
          <w:rFonts w:ascii="Times New Roman" w:hAnsi="Times New Roman" w:cs="Times New Roman"/>
          <w:sz w:val="28"/>
        </w:rPr>
        <w:t>к</w:t>
      </w:r>
      <w:r w:rsidRPr="00032724">
        <w:rPr>
          <w:rFonts w:ascii="Times New Roman" w:hAnsi="Times New Roman" w:cs="Times New Roman"/>
          <w:sz w:val="28"/>
        </w:rPr>
        <w:t>тида).</w:t>
      </w:r>
    </w:p>
    <w:p w:rsidR="00032724" w:rsidRPr="00032724" w:rsidRDefault="00032724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t xml:space="preserve">На </w:t>
      </w:r>
      <w:proofErr w:type="spellStart"/>
      <w:r w:rsidRPr="00032724">
        <w:rPr>
          <w:rFonts w:ascii="Times New Roman" w:hAnsi="Times New Roman" w:cs="Times New Roman"/>
          <w:sz w:val="28"/>
        </w:rPr>
        <w:t>раннебайкальском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катаплатформенном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этапе (поздний рифей </w:t>
      </w:r>
      <w:r w:rsidRPr="00032724">
        <w:rPr>
          <w:rFonts w:ascii="Times New Roman" w:hAnsi="Times New Roman" w:cs="Times New Roman"/>
          <w:sz w:val="28"/>
        </w:rPr>
        <w:softHyphen/>
        <w:t xml:space="preserve"> ра</w:t>
      </w:r>
      <w:r w:rsidRPr="00032724">
        <w:rPr>
          <w:rFonts w:ascii="Times New Roman" w:hAnsi="Times New Roman" w:cs="Times New Roman"/>
          <w:sz w:val="28"/>
        </w:rPr>
        <w:t>н</w:t>
      </w:r>
      <w:r w:rsidRPr="00032724">
        <w:rPr>
          <w:rFonts w:ascii="Times New Roman" w:hAnsi="Times New Roman" w:cs="Times New Roman"/>
          <w:sz w:val="28"/>
        </w:rPr>
        <w:t>ний венд, 1050…600 млн. лет назад) около 0,8 млрд. лет тому назад произ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шел раскол суперконтинента </w:t>
      </w:r>
      <w:proofErr w:type="spellStart"/>
      <w:r w:rsidRPr="00032724">
        <w:rPr>
          <w:rFonts w:ascii="Times New Roman" w:hAnsi="Times New Roman" w:cs="Times New Roman"/>
          <w:sz w:val="28"/>
        </w:rPr>
        <w:t>Родиния</w:t>
      </w:r>
      <w:proofErr w:type="spellEnd"/>
      <w:r w:rsidRPr="00032724">
        <w:rPr>
          <w:rFonts w:ascii="Times New Roman" w:hAnsi="Times New Roman" w:cs="Times New Roman"/>
          <w:sz w:val="28"/>
        </w:rPr>
        <w:t>. Вследствие этого события ВЕП (Ба</w:t>
      </w:r>
      <w:r w:rsidRPr="00032724">
        <w:rPr>
          <w:rFonts w:ascii="Times New Roman" w:hAnsi="Times New Roman" w:cs="Times New Roman"/>
          <w:sz w:val="28"/>
        </w:rPr>
        <w:t>л</w:t>
      </w:r>
      <w:r w:rsidRPr="00032724">
        <w:rPr>
          <w:rFonts w:ascii="Times New Roman" w:hAnsi="Times New Roman" w:cs="Times New Roman"/>
          <w:sz w:val="28"/>
        </w:rPr>
        <w:t xml:space="preserve">тика), которая входила в состав суперконтинента, обрела четкое юго-западное обрамление, с которым связано начало формирования </w:t>
      </w:r>
      <w:proofErr w:type="spellStart"/>
      <w:r w:rsidRPr="00032724">
        <w:rPr>
          <w:rFonts w:ascii="Times New Roman" w:hAnsi="Times New Roman" w:cs="Times New Roman"/>
          <w:sz w:val="28"/>
        </w:rPr>
        <w:t>субглобал</w:t>
      </w:r>
      <w:r w:rsidRPr="00032724">
        <w:rPr>
          <w:rFonts w:ascii="Times New Roman" w:hAnsi="Times New Roman" w:cs="Times New Roman"/>
          <w:sz w:val="28"/>
        </w:rPr>
        <w:t>ь</w:t>
      </w:r>
      <w:r w:rsidRPr="00032724">
        <w:rPr>
          <w:rFonts w:ascii="Times New Roman" w:hAnsi="Times New Roman" w:cs="Times New Roman"/>
          <w:sz w:val="28"/>
        </w:rPr>
        <w:t>ной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системы сдвигов и растяжения вдоль зоны </w:t>
      </w:r>
      <w:proofErr w:type="spellStart"/>
      <w:r w:rsidRPr="00032724">
        <w:rPr>
          <w:rFonts w:ascii="Times New Roman" w:hAnsi="Times New Roman" w:cs="Times New Roman"/>
          <w:sz w:val="28"/>
        </w:rPr>
        <w:t>Тейссейра-Торнквиста</w:t>
      </w:r>
      <w:proofErr w:type="spellEnd"/>
      <w:r w:rsidRPr="00032724">
        <w:rPr>
          <w:rFonts w:ascii="Times New Roman" w:hAnsi="Times New Roman" w:cs="Times New Roman"/>
          <w:sz w:val="28"/>
        </w:rPr>
        <w:t>. Пе</w:t>
      </w:r>
      <w:r w:rsidRPr="00032724">
        <w:rPr>
          <w:rFonts w:ascii="Times New Roman" w:hAnsi="Times New Roman" w:cs="Times New Roman"/>
          <w:sz w:val="28"/>
        </w:rPr>
        <w:t>р</w:t>
      </w:r>
      <w:r w:rsidRPr="00032724">
        <w:rPr>
          <w:rFonts w:ascii="Times New Roman" w:hAnsi="Times New Roman" w:cs="Times New Roman"/>
          <w:sz w:val="28"/>
        </w:rPr>
        <w:t xml:space="preserve">воначально здесь, скорее всего, развивалась протяженная система </w:t>
      </w:r>
      <w:proofErr w:type="spellStart"/>
      <w:r w:rsidRPr="00032724">
        <w:rPr>
          <w:rFonts w:ascii="Times New Roman" w:hAnsi="Times New Roman" w:cs="Times New Roman"/>
          <w:sz w:val="28"/>
        </w:rPr>
        <w:t>ри</w:t>
      </w:r>
      <w:r w:rsidRPr="00032724">
        <w:rPr>
          <w:rFonts w:ascii="Times New Roman" w:hAnsi="Times New Roman" w:cs="Times New Roman"/>
          <w:sz w:val="28"/>
        </w:rPr>
        <w:t>ф</w:t>
      </w:r>
      <w:r w:rsidRPr="00032724">
        <w:rPr>
          <w:rFonts w:ascii="Times New Roman" w:hAnsi="Times New Roman" w:cs="Times New Roman"/>
          <w:sz w:val="28"/>
        </w:rPr>
        <w:t>товых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структур, раскрытие которых на позднебайкальском этапе привело к возни</w:t>
      </w:r>
      <w:r w:rsidRPr="00032724">
        <w:rPr>
          <w:rFonts w:ascii="Times New Roman" w:hAnsi="Times New Roman" w:cs="Times New Roman"/>
          <w:sz w:val="28"/>
        </w:rPr>
        <w:t>к</w:t>
      </w:r>
      <w:r w:rsidRPr="00032724">
        <w:rPr>
          <w:rFonts w:ascii="Times New Roman" w:hAnsi="Times New Roman" w:cs="Times New Roman"/>
          <w:sz w:val="28"/>
        </w:rPr>
        <w:t xml:space="preserve">новению моря </w:t>
      </w:r>
      <w:proofErr w:type="spellStart"/>
      <w:r w:rsidRPr="00032724">
        <w:rPr>
          <w:rFonts w:ascii="Times New Roman" w:hAnsi="Times New Roman" w:cs="Times New Roman"/>
          <w:sz w:val="28"/>
        </w:rPr>
        <w:t>Торнквиста</w:t>
      </w:r>
      <w:proofErr w:type="spellEnd"/>
      <w:r w:rsidRPr="00032724">
        <w:rPr>
          <w:rFonts w:ascii="Times New Roman" w:hAnsi="Times New Roman" w:cs="Times New Roman"/>
          <w:sz w:val="28"/>
        </w:rPr>
        <w:t>.</w:t>
      </w:r>
    </w:p>
    <w:p w:rsidR="00032724" w:rsidRPr="00032724" w:rsidRDefault="00032724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lastRenderedPageBreak/>
        <w:t xml:space="preserve">Начало </w:t>
      </w:r>
      <w:proofErr w:type="spellStart"/>
      <w:r w:rsidRPr="00032724">
        <w:rPr>
          <w:rFonts w:ascii="Times New Roman" w:hAnsi="Times New Roman" w:cs="Times New Roman"/>
          <w:sz w:val="28"/>
        </w:rPr>
        <w:t>ортоплатформеного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(позднебайкальского </w:t>
      </w:r>
      <w:r w:rsidRPr="00032724">
        <w:rPr>
          <w:rFonts w:ascii="Times New Roman" w:hAnsi="Times New Roman" w:cs="Times New Roman"/>
          <w:sz w:val="28"/>
        </w:rPr>
        <w:softHyphen/>
        <w:t xml:space="preserve"> волынское время раннего венда </w:t>
      </w:r>
      <w:r w:rsidRPr="00032724">
        <w:rPr>
          <w:rFonts w:ascii="Times New Roman" w:hAnsi="Times New Roman" w:cs="Times New Roman"/>
          <w:sz w:val="28"/>
        </w:rPr>
        <w:softHyphen/>
        <w:t xml:space="preserve"> балтийское время раннего кембрия) этапа развития характер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>зовалось растяжением земной коры вдоль западного края ВЕП, сопрово</w:t>
      </w:r>
      <w:r w:rsidRPr="00032724">
        <w:rPr>
          <w:rFonts w:ascii="Times New Roman" w:hAnsi="Times New Roman" w:cs="Times New Roman"/>
          <w:sz w:val="28"/>
        </w:rPr>
        <w:t>ж</w:t>
      </w:r>
      <w:r w:rsidRPr="00032724">
        <w:rPr>
          <w:rFonts w:ascii="Times New Roman" w:hAnsi="Times New Roman" w:cs="Times New Roman"/>
          <w:sz w:val="28"/>
        </w:rPr>
        <w:t xml:space="preserve">давшегося развитием системы широких прогибов. Кроме того, </w:t>
      </w:r>
      <w:proofErr w:type="gramStart"/>
      <w:r w:rsidRPr="00032724">
        <w:rPr>
          <w:rFonts w:ascii="Times New Roman" w:hAnsi="Times New Roman" w:cs="Times New Roman"/>
          <w:sz w:val="28"/>
        </w:rPr>
        <w:t>важнейшим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</w:t>
      </w:r>
    </w:p>
    <w:p w:rsidR="00B82CA9" w:rsidRDefault="00B82CA9" w:rsidP="00B82CA9">
      <w:pPr>
        <w:jc w:val="center"/>
      </w:pPr>
      <w:r>
        <w:rPr>
          <w:noProof/>
        </w:rPr>
        <w:drawing>
          <wp:inline distT="0" distB="0" distL="0" distR="0" wp14:anchorId="08471CE1" wp14:editId="2B2B8DA0">
            <wp:extent cx="6080760" cy="5059680"/>
            <wp:effectExtent l="0" t="0" r="0" b="7620"/>
            <wp:docPr id="3" name="Рисунок 3" descr="9-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-6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760" cy="505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CA9" w:rsidRPr="00032724" w:rsidRDefault="00B82CA9" w:rsidP="0003272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032724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032724" w:rsidRPr="00032724">
        <w:rPr>
          <w:rFonts w:ascii="Times New Roman" w:hAnsi="Times New Roman" w:cs="Times New Roman"/>
          <w:sz w:val="24"/>
          <w:szCs w:val="24"/>
        </w:rPr>
        <w:t>22.1</w:t>
      </w:r>
      <w:r w:rsidRPr="00032724">
        <w:rPr>
          <w:rFonts w:ascii="Times New Roman" w:hAnsi="Times New Roman" w:cs="Times New Roman"/>
          <w:sz w:val="24"/>
          <w:szCs w:val="24"/>
        </w:rPr>
        <w:t xml:space="preserve"> – Карта основных разломов платформенного чехла территории Бел</w:t>
      </w:r>
      <w:r w:rsidRPr="00032724">
        <w:rPr>
          <w:rFonts w:ascii="Times New Roman" w:hAnsi="Times New Roman" w:cs="Times New Roman"/>
          <w:sz w:val="24"/>
          <w:szCs w:val="24"/>
        </w:rPr>
        <w:t>а</w:t>
      </w:r>
      <w:r w:rsidRPr="00032724">
        <w:rPr>
          <w:rFonts w:ascii="Times New Roman" w:hAnsi="Times New Roman" w:cs="Times New Roman"/>
          <w:sz w:val="24"/>
          <w:szCs w:val="24"/>
        </w:rPr>
        <w:t xml:space="preserve">руси (Геология Беларуси , </w:t>
      </w:r>
      <w:smartTag w:uri="urn:schemas-microsoft-com:office:smarttags" w:element="metricconverter">
        <w:smartTagPr>
          <w:attr w:name="ProductID" w:val="2001 г"/>
        </w:smartTagPr>
        <w:r w:rsidRPr="00032724">
          <w:rPr>
            <w:rFonts w:ascii="Times New Roman" w:hAnsi="Times New Roman" w:cs="Times New Roman"/>
            <w:sz w:val="24"/>
            <w:szCs w:val="24"/>
          </w:rPr>
          <w:t>2001 г</w:t>
        </w:r>
      </w:smartTag>
      <w:r w:rsidRPr="00032724">
        <w:rPr>
          <w:rFonts w:ascii="Times New Roman" w:hAnsi="Times New Roman" w:cs="Times New Roman"/>
          <w:sz w:val="24"/>
          <w:szCs w:val="24"/>
        </w:rPr>
        <w:t xml:space="preserve">.):1…4 – разломы: 1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суперрегиональные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 (а – по да</w:t>
      </w:r>
      <w:r w:rsidRPr="00032724">
        <w:rPr>
          <w:rFonts w:ascii="Times New Roman" w:hAnsi="Times New Roman" w:cs="Times New Roman"/>
          <w:sz w:val="24"/>
          <w:szCs w:val="24"/>
        </w:rPr>
        <w:t>н</w:t>
      </w:r>
      <w:r w:rsidRPr="00032724">
        <w:rPr>
          <w:rFonts w:ascii="Times New Roman" w:hAnsi="Times New Roman" w:cs="Times New Roman"/>
          <w:sz w:val="24"/>
          <w:szCs w:val="24"/>
        </w:rPr>
        <w:t>ным полевых геофизических исследований; б – по результатам геофизических исследов</w:t>
      </w:r>
      <w:r w:rsidRPr="00032724">
        <w:rPr>
          <w:rFonts w:ascii="Times New Roman" w:hAnsi="Times New Roman" w:cs="Times New Roman"/>
          <w:sz w:val="24"/>
          <w:szCs w:val="24"/>
        </w:rPr>
        <w:t>а</w:t>
      </w:r>
      <w:r w:rsidRPr="00032724">
        <w:rPr>
          <w:rFonts w:ascii="Times New Roman" w:hAnsi="Times New Roman" w:cs="Times New Roman"/>
          <w:sz w:val="24"/>
          <w:szCs w:val="24"/>
        </w:rPr>
        <w:t>ний и бурения), 3 – субрегиональные (а – по данным полевых геофизических исследов</w:t>
      </w:r>
      <w:r w:rsidRPr="00032724">
        <w:rPr>
          <w:rFonts w:ascii="Times New Roman" w:hAnsi="Times New Roman" w:cs="Times New Roman"/>
          <w:sz w:val="24"/>
          <w:szCs w:val="24"/>
        </w:rPr>
        <w:t>а</w:t>
      </w:r>
      <w:r w:rsidRPr="00032724">
        <w:rPr>
          <w:rFonts w:ascii="Times New Roman" w:hAnsi="Times New Roman" w:cs="Times New Roman"/>
          <w:sz w:val="24"/>
          <w:szCs w:val="24"/>
        </w:rPr>
        <w:t>ний; б – по результатам геофизических исследований и бурения), 4 – локальные; 5 – возраст зал</w:t>
      </w:r>
      <w:r w:rsidRPr="00032724">
        <w:rPr>
          <w:rFonts w:ascii="Times New Roman" w:hAnsi="Times New Roman" w:cs="Times New Roman"/>
          <w:sz w:val="24"/>
          <w:szCs w:val="24"/>
        </w:rPr>
        <w:t>о</w:t>
      </w:r>
      <w:r w:rsidRPr="00032724">
        <w:rPr>
          <w:rFonts w:ascii="Times New Roman" w:hAnsi="Times New Roman" w:cs="Times New Roman"/>
          <w:sz w:val="24"/>
          <w:szCs w:val="24"/>
        </w:rPr>
        <w:t>жения разломов и время их активизации (в скобках);</w:t>
      </w:r>
      <w:proofErr w:type="gramEnd"/>
      <w:r w:rsidRPr="00032724">
        <w:rPr>
          <w:rFonts w:ascii="Times New Roman" w:hAnsi="Times New Roman" w:cs="Times New Roman"/>
          <w:sz w:val="24"/>
          <w:szCs w:val="24"/>
        </w:rPr>
        <w:t xml:space="preserve"> 6…7 – кинематические признаки разломов, установленные по геолого-геофизическим данным с использованием результ</w:t>
      </w:r>
      <w:r w:rsidRPr="00032724">
        <w:rPr>
          <w:rFonts w:ascii="Times New Roman" w:hAnsi="Times New Roman" w:cs="Times New Roman"/>
          <w:sz w:val="24"/>
          <w:szCs w:val="24"/>
        </w:rPr>
        <w:t>а</w:t>
      </w:r>
      <w:r w:rsidRPr="00032724">
        <w:rPr>
          <w:rFonts w:ascii="Times New Roman" w:hAnsi="Times New Roman" w:cs="Times New Roman"/>
          <w:sz w:val="24"/>
          <w:szCs w:val="24"/>
        </w:rPr>
        <w:t xml:space="preserve">тов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палеоге</w:t>
      </w:r>
      <w:r w:rsidRPr="00032724">
        <w:rPr>
          <w:rFonts w:ascii="Times New Roman" w:hAnsi="Times New Roman" w:cs="Times New Roman"/>
          <w:sz w:val="24"/>
          <w:szCs w:val="24"/>
        </w:rPr>
        <w:t>о</w:t>
      </w:r>
      <w:r w:rsidRPr="00032724">
        <w:rPr>
          <w:rFonts w:ascii="Times New Roman" w:hAnsi="Times New Roman" w:cs="Times New Roman"/>
          <w:sz w:val="24"/>
          <w:szCs w:val="24"/>
        </w:rPr>
        <w:t>динамических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 исследований кернов глубоких скважин:  6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сбросо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-сдвиги (стрелки показывают направление горизонтального смещения по разломам), 7 – взбросы; </w:t>
      </w:r>
      <w:proofErr w:type="gramStart"/>
      <w:r w:rsidRPr="00032724">
        <w:rPr>
          <w:rFonts w:ascii="Times New Roman" w:hAnsi="Times New Roman" w:cs="Times New Roman"/>
          <w:sz w:val="24"/>
          <w:szCs w:val="24"/>
        </w:rPr>
        <w:t xml:space="preserve">8 – наименование разломов: 1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Сувалковский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2 – Вильнюсский, 3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Ошмянский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4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Налибокский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5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Смоленкский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6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Свислочский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7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Ляхови</w:t>
      </w:r>
      <w:r w:rsidRPr="00032724">
        <w:rPr>
          <w:rFonts w:ascii="Times New Roman" w:hAnsi="Times New Roman" w:cs="Times New Roman"/>
          <w:sz w:val="24"/>
          <w:szCs w:val="24"/>
        </w:rPr>
        <w:t>ч</w:t>
      </w:r>
      <w:r w:rsidRPr="00032724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>, 8 – Северо-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9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Жлобинский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), 10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Кошелевский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11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Малиновско-Глазовский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12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Новозыбковский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13 – Северо-Днепровский, 14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Речицкий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15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Черв</w:t>
      </w:r>
      <w:r w:rsidRPr="00032724">
        <w:rPr>
          <w:rFonts w:ascii="Times New Roman" w:hAnsi="Times New Roman" w:cs="Times New Roman"/>
          <w:sz w:val="24"/>
          <w:szCs w:val="24"/>
        </w:rPr>
        <w:t>о</w:t>
      </w:r>
      <w:r w:rsidRPr="00032724">
        <w:rPr>
          <w:rFonts w:ascii="Times New Roman" w:hAnsi="Times New Roman" w:cs="Times New Roman"/>
          <w:sz w:val="24"/>
          <w:szCs w:val="24"/>
        </w:rPr>
        <w:t>нослободско-Малодушинский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16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Копаткевичский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17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Шестовичский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18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Сколоди</w:t>
      </w:r>
      <w:r w:rsidRPr="00032724">
        <w:rPr>
          <w:rFonts w:ascii="Times New Roman" w:hAnsi="Times New Roman" w:cs="Times New Roman"/>
          <w:sz w:val="24"/>
          <w:szCs w:val="24"/>
        </w:rPr>
        <w:t>н</w:t>
      </w:r>
      <w:r w:rsidRPr="00032724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19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Наровлянский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 20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Ельский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21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Л</w:t>
      </w:r>
      <w:r w:rsidRPr="00032724">
        <w:rPr>
          <w:rFonts w:ascii="Times New Roman" w:hAnsi="Times New Roman" w:cs="Times New Roman"/>
          <w:sz w:val="24"/>
          <w:szCs w:val="24"/>
        </w:rPr>
        <w:t>о</w:t>
      </w:r>
      <w:r w:rsidRPr="00032724">
        <w:rPr>
          <w:rFonts w:ascii="Times New Roman" w:hAnsi="Times New Roman" w:cs="Times New Roman"/>
          <w:sz w:val="24"/>
          <w:szCs w:val="24"/>
        </w:rPr>
        <w:t>евский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22 –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Дивинский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>, 23 – Северо-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Ратновский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>, 24 – Южно-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Ратновский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>, 25 – Южно-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>, 26 – Южно-Днепровский</w:t>
      </w:r>
      <w:proofErr w:type="gramEnd"/>
    </w:p>
    <w:p w:rsidR="00B82CA9" w:rsidRDefault="00B82CA9" w:rsidP="00B82CA9">
      <w:pPr>
        <w:pStyle w:val="3"/>
        <w:ind w:left="900" w:right="354" w:firstLine="516"/>
        <w:rPr>
          <w:sz w:val="24"/>
        </w:rPr>
      </w:pPr>
    </w:p>
    <w:p w:rsidR="00B82CA9" w:rsidRDefault="00F874A8" w:rsidP="00F874A8">
      <w:pPr>
        <w:spacing w:after="0" w:line="240" w:lineRule="auto"/>
        <w:jc w:val="both"/>
        <w:rPr>
          <w:b/>
          <w:i/>
          <w:sz w:val="28"/>
        </w:rPr>
      </w:pPr>
      <w:r w:rsidRPr="00032724">
        <w:rPr>
          <w:rFonts w:ascii="Times New Roman" w:hAnsi="Times New Roman" w:cs="Times New Roman"/>
          <w:sz w:val="28"/>
        </w:rPr>
        <w:lastRenderedPageBreak/>
        <w:t xml:space="preserve">элементом этого этапа явилось становление траппового пояса вдоль юго-западного края платформы протяженностью около </w:t>
      </w:r>
      <w:smartTag w:uri="urn:schemas-microsoft-com:office:smarttags" w:element="metricconverter">
        <w:smartTagPr>
          <w:attr w:name="ProductID" w:val="800 км"/>
        </w:smartTagPr>
        <w:r w:rsidRPr="00032724">
          <w:rPr>
            <w:rFonts w:ascii="Times New Roman" w:hAnsi="Times New Roman" w:cs="Times New Roman"/>
            <w:sz w:val="28"/>
          </w:rPr>
          <w:t>800 км</w:t>
        </w:r>
      </w:smartTag>
      <w:r w:rsidRPr="00032724"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p w:rsidR="00B82CA9" w:rsidRDefault="00682704" w:rsidP="00682704">
      <w:pPr>
        <w:spacing w:after="0" w:line="240" w:lineRule="auto"/>
        <w:ind w:firstLine="709"/>
        <w:jc w:val="both"/>
        <w:rPr>
          <w:b/>
          <w:i/>
          <w:sz w:val="28"/>
        </w:rPr>
      </w:pPr>
      <w:r w:rsidRPr="00032724">
        <w:rPr>
          <w:rFonts w:ascii="Times New Roman" w:hAnsi="Times New Roman" w:cs="Times New Roman"/>
          <w:i/>
          <w:sz w:val="28"/>
        </w:rPr>
        <w:t>Разломы Оршанской впадины.</w:t>
      </w:r>
      <w:r w:rsidRPr="00032724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032724">
        <w:rPr>
          <w:rFonts w:ascii="Times New Roman" w:hAnsi="Times New Roman" w:cs="Times New Roman"/>
          <w:sz w:val="28"/>
        </w:rPr>
        <w:t>В пределах впадины традиционно выд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 xml:space="preserve">ляются два разлома </w:t>
      </w:r>
      <w:r w:rsidRPr="00032724">
        <w:rPr>
          <w:rFonts w:ascii="Times New Roman" w:hAnsi="Times New Roman" w:cs="Times New Roman"/>
          <w:sz w:val="28"/>
        </w:rPr>
        <w:softHyphen/>
        <w:t xml:space="preserve"> Смоленский и Оршанский с вертикальными амплитуд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 xml:space="preserve">ми по </w:t>
      </w:r>
      <w:r w:rsidRPr="00032724">
        <w:rPr>
          <w:rFonts w:ascii="Times New Roman" w:hAnsi="Times New Roman" w:cs="Times New Roman"/>
          <w:sz w:val="28"/>
          <w:szCs w:val="28"/>
        </w:rPr>
        <w:t xml:space="preserve">поверхности </w:t>
      </w:r>
      <w:r w:rsidRPr="00032724">
        <w:rPr>
          <w:rFonts w:ascii="Times New Roman" w:hAnsi="Times New Roman" w:cs="Times New Roman"/>
          <w:sz w:val="28"/>
        </w:rPr>
        <w:t xml:space="preserve">фундамента соответственно около 560 и </w:t>
      </w:r>
      <w:smartTag w:uri="urn:schemas-microsoft-com:office:smarttags" w:element="metricconverter">
        <w:smartTagPr>
          <w:attr w:name="ProductID" w:val="200 м"/>
        </w:smartTagPr>
        <w:r w:rsidRPr="00032724">
          <w:rPr>
            <w:rFonts w:ascii="Times New Roman" w:hAnsi="Times New Roman" w:cs="Times New Roman"/>
            <w:sz w:val="28"/>
          </w:rPr>
          <w:t>200 м</w:t>
        </w:r>
      </w:smartTag>
      <w:r w:rsidRPr="00032724">
        <w:rPr>
          <w:rFonts w:ascii="Times New Roman" w:hAnsi="Times New Roman" w:cs="Times New Roman"/>
          <w:sz w:val="28"/>
        </w:rPr>
        <w:t>. Они огр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>ничивают Центрально-Оршанский горст, делящий впадину на Вите</w:t>
      </w:r>
      <w:r w:rsidRPr="00032724">
        <w:rPr>
          <w:rFonts w:ascii="Times New Roman" w:hAnsi="Times New Roman" w:cs="Times New Roman"/>
          <w:sz w:val="28"/>
        </w:rPr>
        <w:t>б</w:t>
      </w:r>
      <w:r w:rsidRPr="00032724">
        <w:rPr>
          <w:rFonts w:ascii="Times New Roman" w:hAnsi="Times New Roman" w:cs="Times New Roman"/>
          <w:sz w:val="28"/>
        </w:rPr>
        <w:t>скую и Могилевскую мульды.</w:t>
      </w:r>
      <w:proofErr w:type="gramEnd"/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t>В результате вновь проведенных региональных сейсмических исслед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ваний выявлено большое количество разрывных нарушений. Разломы пре</w:t>
      </w:r>
      <w:r w:rsidRPr="00032724">
        <w:rPr>
          <w:rFonts w:ascii="Times New Roman" w:hAnsi="Times New Roman" w:cs="Times New Roman"/>
          <w:sz w:val="28"/>
        </w:rPr>
        <w:t>д</w:t>
      </w:r>
      <w:r w:rsidRPr="00032724">
        <w:rPr>
          <w:rFonts w:ascii="Times New Roman" w:hAnsi="Times New Roman" w:cs="Times New Roman"/>
          <w:sz w:val="28"/>
        </w:rPr>
        <w:t xml:space="preserve">ставлены согласными и несогласными сбросами, возможно, частично </w:t>
      </w:r>
      <w:proofErr w:type="spellStart"/>
      <w:r w:rsidRPr="00032724">
        <w:rPr>
          <w:rFonts w:ascii="Times New Roman" w:hAnsi="Times New Roman" w:cs="Times New Roman"/>
          <w:sz w:val="28"/>
        </w:rPr>
        <w:t>сдвиго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-сбросами с вертикальной амплитудой по поверхности фундамента от первых десятков до </w:t>
      </w:r>
      <w:smartTag w:uri="urn:schemas-microsoft-com:office:smarttags" w:element="metricconverter">
        <w:smartTagPr>
          <w:attr w:name="ProductID" w:val="560 м"/>
        </w:smartTagPr>
        <w:r w:rsidRPr="00032724">
          <w:rPr>
            <w:rFonts w:ascii="Times New Roman" w:hAnsi="Times New Roman" w:cs="Times New Roman"/>
            <w:sz w:val="28"/>
          </w:rPr>
          <w:t>560 м</w:t>
        </w:r>
      </w:smartTag>
      <w:r w:rsidRPr="00032724">
        <w:rPr>
          <w:rFonts w:ascii="Times New Roman" w:hAnsi="Times New Roman" w:cs="Times New Roman"/>
          <w:sz w:val="28"/>
        </w:rPr>
        <w:t>. Уровень проникновения разломов в осадочный чехол о</w:t>
      </w:r>
      <w:r w:rsidRPr="00032724">
        <w:rPr>
          <w:rFonts w:ascii="Times New Roman" w:hAnsi="Times New Roman" w:cs="Times New Roman"/>
          <w:sz w:val="28"/>
        </w:rPr>
        <w:t>т</w:t>
      </w:r>
      <w:r w:rsidRPr="00032724">
        <w:rPr>
          <w:rFonts w:ascii="Times New Roman" w:hAnsi="Times New Roman" w:cs="Times New Roman"/>
          <w:sz w:val="28"/>
        </w:rPr>
        <w:t xml:space="preserve">ражает преимущественно </w:t>
      </w:r>
      <w:proofErr w:type="spellStart"/>
      <w:r w:rsidRPr="00032724">
        <w:rPr>
          <w:rFonts w:ascii="Times New Roman" w:hAnsi="Times New Roman" w:cs="Times New Roman"/>
          <w:sz w:val="28"/>
        </w:rPr>
        <w:t>раннеплатформенное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032724">
        <w:rPr>
          <w:rFonts w:ascii="Times New Roman" w:hAnsi="Times New Roman" w:cs="Times New Roman"/>
          <w:sz w:val="28"/>
        </w:rPr>
        <w:t>доплитное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) время заложения и развития Оршанской впадины, отвечающее </w:t>
      </w:r>
      <w:proofErr w:type="spellStart"/>
      <w:r w:rsidRPr="00032724">
        <w:rPr>
          <w:rFonts w:ascii="Times New Roman" w:hAnsi="Times New Roman" w:cs="Times New Roman"/>
          <w:sz w:val="28"/>
        </w:rPr>
        <w:t>рифейско-ранневендскому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032724">
        <w:rPr>
          <w:rFonts w:ascii="Times New Roman" w:hAnsi="Times New Roman" w:cs="Times New Roman"/>
          <w:sz w:val="28"/>
        </w:rPr>
        <w:t>раннебайкальскому</w:t>
      </w:r>
      <w:proofErr w:type="spellEnd"/>
      <w:r w:rsidRPr="00032724">
        <w:rPr>
          <w:rFonts w:ascii="Times New Roman" w:hAnsi="Times New Roman" w:cs="Times New Roman"/>
          <w:sz w:val="28"/>
        </w:rPr>
        <w:t>) этапу развития региона. Часть малоамплитудных ра</w:t>
      </w:r>
      <w:r w:rsidRPr="00032724">
        <w:rPr>
          <w:rFonts w:ascii="Times New Roman" w:hAnsi="Times New Roman" w:cs="Times New Roman"/>
          <w:sz w:val="28"/>
        </w:rPr>
        <w:t>з</w:t>
      </w:r>
      <w:r w:rsidRPr="00032724">
        <w:rPr>
          <w:rFonts w:ascii="Times New Roman" w:hAnsi="Times New Roman" w:cs="Times New Roman"/>
          <w:sz w:val="28"/>
        </w:rPr>
        <w:t xml:space="preserve">ломов затухает в отложениях </w:t>
      </w:r>
      <w:proofErr w:type="spellStart"/>
      <w:r w:rsidRPr="00032724">
        <w:rPr>
          <w:rFonts w:ascii="Times New Roman" w:hAnsi="Times New Roman" w:cs="Times New Roman"/>
          <w:sz w:val="28"/>
        </w:rPr>
        <w:t>пинской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оршанской свит р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 xml:space="preserve">фея. Остальные разломы полностью пересекают </w:t>
      </w:r>
      <w:proofErr w:type="spellStart"/>
      <w:r w:rsidRPr="00032724">
        <w:rPr>
          <w:rFonts w:ascii="Times New Roman" w:hAnsi="Times New Roman" w:cs="Times New Roman"/>
          <w:sz w:val="28"/>
        </w:rPr>
        <w:t>рифейскую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толщу и затух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 xml:space="preserve">ют в отложениях </w:t>
      </w:r>
      <w:proofErr w:type="spellStart"/>
      <w:r w:rsidRPr="00032724">
        <w:rPr>
          <w:rFonts w:ascii="Times New Roman" w:hAnsi="Times New Roman" w:cs="Times New Roman"/>
          <w:sz w:val="28"/>
        </w:rPr>
        <w:t>вильчанской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серии венда. На профиле только наиболее </w:t>
      </w:r>
      <w:proofErr w:type="spellStart"/>
      <w:r w:rsidRPr="00032724">
        <w:rPr>
          <w:rFonts w:ascii="Times New Roman" w:hAnsi="Times New Roman" w:cs="Times New Roman"/>
          <w:sz w:val="28"/>
        </w:rPr>
        <w:t>крупноамплитудный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Смоленский разлом проникает в более молодые плитные образования вер</w:t>
      </w:r>
      <w:r w:rsidRPr="00032724">
        <w:rPr>
          <w:rFonts w:ascii="Times New Roman" w:hAnsi="Times New Roman" w:cs="Times New Roman"/>
          <w:sz w:val="28"/>
        </w:rPr>
        <w:t>х</w:t>
      </w:r>
      <w:r w:rsidRPr="00032724">
        <w:rPr>
          <w:rFonts w:ascii="Times New Roman" w:hAnsi="Times New Roman" w:cs="Times New Roman"/>
          <w:sz w:val="28"/>
        </w:rPr>
        <w:t>него венда, он пересекает большую часть валдайских отложений.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t xml:space="preserve">С учетом новых данных региональных сейсмических исследований есть все основания относить Оршанскую впадину к </w:t>
      </w:r>
      <w:proofErr w:type="spellStart"/>
      <w:r w:rsidRPr="00032724">
        <w:rPr>
          <w:rFonts w:ascii="Times New Roman" w:hAnsi="Times New Roman" w:cs="Times New Roman"/>
          <w:sz w:val="28"/>
        </w:rPr>
        <w:t>палеорифтовым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структ</w:t>
      </w:r>
      <w:r w:rsidRPr="00032724">
        <w:rPr>
          <w:rFonts w:ascii="Times New Roman" w:hAnsi="Times New Roman" w:cs="Times New Roman"/>
          <w:sz w:val="28"/>
        </w:rPr>
        <w:t>у</w:t>
      </w:r>
      <w:r w:rsidRPr="00032724">
        <w:rPr>
          <w:rFonts w:ascii="Times New Roman" w:hAnsi="Times New Roman" w:cs="Times New Roman"/>
          <w:sz w:val="28"/>
        </w:rPr>
        <w:t>рам, имеющим сложное блоковое строение с системой внутренних горстов и грабенов и четкие разломные ограничения по системе нормальных сброс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вых растяжений. Большинство этих разломов активно развивались на </w:t>
      </w:r>
      <w:proofErr w:type="spellStart"/>
      <w:r w:rsidRPr="00032724">
        <w:rPr>
          <w:rFonts w:ascii="Times New Roman" w:hAnsi="Times New Roman" w:cs="Times New Roman"/>
          <w:sz w:val="28"/>
        </w:rPr>
        <w:t>ранн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>байкальском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а </w:t>
      </w:r>
      <w:proofErr w:type="gramStart"/>
      <w:r w:rsidRPr="00032724">
        <w:rPr>
          <w:rFonts w:ascii="Times New Roman" w:hAnsi="Times New Roman" w:cs="Times New Roman"/>
          <w:sz w:val="28"/>
        </w:rPr>
        <w:t>единичные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</w:t>
      </w:r>
      <w:r w:rsidRPr="00032724">
        <w:rPr>
          <w:rFonts w:ascii="Times New Roman" w:hAnsi="Times New Roman" w:cs="Times New Roman"/>
          <w:sz w:val="28"/>
        </w:rPr>
        <w:softHyphen/>
        <w:t xml:space="preserve"> и на позднебайкальском этапе.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724">
        <w:rPr>
          <w:rFonts w:ascii="Times New Roman" w:hAnsi="Times New Roman" w:cs="Times New Roman"/>
          <w:sz w:val="28"/>
        </w:rPr>
        <w:t>Северный сектор Оршанской впадины находится на трассе протяже</w:t>
      </w:r>
      <w:r w:rsidRPr="00032724">
        <w:rPr>
          <w:rFonts w:ascii="Times New Roman" w:hAnsi="Times New Roman" w:cs="Times New Roman"/>
          <w:sz w:val="28"/>
        </w:rPr>
        <w:t>н</w:t>
      </w:r>
      <w:r w:rsidRPr="00032724">
        <w:rPr>
          <w:rFonts w:ascii="Times New Roman" w:hAnsi="Times New Roman" w:cs="Times New Roman"/>
          <w:sz w:val="28"/>
        </w:rPr>
        <w:t xml:space="preserve">ного </w:t>
      </w:r>
      <w:proofErr w:type="spellStart"/>
      <w:r w:rsidRPr="00032724">
        <w:rPr>
          <w:rFonts w:ascii="Times New Roman" w:hAnsi="Times New Roman" w:cs="Times New Roman"/>
          <w:sz w:val="28"/>
        </w:rPr>
        <w:t>Полоцко-Курземского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пояса </w:t>
      </w:r>
      <w:proofErr w:type="spellStart"/>
      <w:r w:rsidRPr="00032724">
        <w:rPr>
          <w:rFonts w:ascii="Times New Roman" w:hAnsi="Times New Roman" w:cs="Times New Roman"/>
          <w:sz w:val="28"/>
        </w:rPr>
        <w:t>субширотного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простирания (рис. 9.20). </w:t>
      </w:r>
      <w:proofErr w:type="spellStart"/>
      <w:r w:rsidRPr="00032724">
        <w:rPr>
          <w:rFonts w:ascii="Times New Roman" w:hAnsi="Times New Roman" w:cs="Times New Roman"/>
          <w:sz w:val="28"/>
        </w:rPr>
        <w:t>П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лоцко-Курземский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пояс разломов ограничен протяженными краевыми ра</w:t>
      </w:r>
      <w:r w:rsidRPr="00032724">
        <w:rPr>
          <w:rFonts w:ascii="Times New Roman" w:hAnsi="Times New Roman" w:cs="Times New Roman"/>
          <w:sz w:val="28"/>
        </w:rPr>
        <w:t>з</w:t>
      </w:r>
      <w:r w:rsidRPr="00032724">
        <w:rPr>
          <w:rFonts w:ascii="Times New Roman" w:hAnsi="Times New Roman" w:cs="Times New Roman"/>
          <w:sz w:val="28"/>
        </w:rPr>
        <w:t xml:space="preserve">ломами: на севере </w:t>
      </w:r>
      <w:r w:rsidRPr="00032724">
        <w:rPr>
          <w:rFonts w:ascii="Times New Roman" w:hAnsi="Times New Roman" w:cs="Times New Roman"/>
          <w:sz w:val="28"/>
        </w:rPr>
        <w:softHyphen/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Лиепайско-Локновским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на юге </w:t>
      </w:r>
      <w:r w:rsidRPr="00032724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  <w:szCs w:val="28"/>
        </w:rPr>
        <w:t>Неманско</w:t>
      </w:r>
      <w:proofErr w:type="spellEnd"/>
      <w:r w:rsidRPr="00032724">
        <w:rPr>
          <w:rFonts w:ascii="Times New Roman" w:hAnsi="Times New Roman" w:cs="Times New Roman"/>
          <w:sz w:val="28"/>
          <w:szCs w:val="28"/>
        </w:rPr>
        <w:t xml:space="preserve">-Полоцким. В намеченных пределах пояс разломов вытянут в широтном направлении от побережья Балтийского моря почти на </w:t>
      </w:r>
      <w:smartTag w:uri="urn:schemas-microsoft-com:office:smarttags" w:element="metricconverter">
        <w:smartTagPr>
          <w:attr w:name="ProductID" w:val="600 км"/>
        </w:smartTagPr>
        <w:r w:rsidRPr="00032724">
          <w:rPr>
            <w:rFonts w:ascii="Times New Roman" w:hAnsi="Times New Roman" w:cs="Times New Roman"/>
            <w:sz w:val="28"/>
            <w:szCs w:val="28"/>
          </w:rPr>
          <w:t>600 км</w:t>
        </w:r>
      </w:smartTag>
      <w:r w:rsidRPr="00032724">
        <w:rPr>
          <w:rFonts w:ascii="Times New Roman" w:hAnsi="Times New Roman" w:cs="Times New Roman"/>
          <w:sz w:val="28"/>
          <w:szCs w:val="28"/>
        </w:rPr>
        <w:t xml:space="preserve"> при ширине 120…180 км. </w:t>
      </w:r>
      <w:proofErr w:type="spellStart"/>
      <w:r w:rsidRPr="00032724">
        <w:rPr>
          <w:rFonts w:ascii="Times New Roman" w:hAnsi="Times New Roman" w:cs="Times New Roman"/>
          <w:sz w:val="28"/>
          <w:szCs w:val="28"/>
        </w:rPr>
        <w:t>П</w:t>
      </w:r>
      <w:r w:rsidRPr="00032724">
        <w:rPr>
          <w:rFonts w:ascii="Times New Roman" w:hAnsi="Times New Roman" w:cs="Times New Roman"/>
          <w:sz w:val="28"/>
          <w:szCs w:val="28"/>
        </w:rPr>
        <w:t>о</w:t>
      </w:r>
      <w:r w:rsidRPr="00032724">
        <w:rPr>
          <w:rFonts w:ascii="Times New Roman" w:hAnsi="Times New Roman" w:cs="Times New Roman"/>
          <w:sz w:val="28"/>
          <w:szCs w:val="28"/>
        </w:rPr>
        <w:t>лоцко-Курземсий</w:t>
      </w:r>
      <w:proofErr w:type="spellEnd"/>
      <w:r w:rsidRPr="00032724">
        <w:rPr>
          <w:rFonts w:ascii="Times New Roman" w:hAnsi="Times New Roman" w:cs="Times New Roman"/>
          <w:sz w:val="28"/>
          <w:szCs w:val="28"/>
        </w:rPr>
        <w:t xml:space="preserve"> пояс можно рассматривать как структуру растяжения, сформировавшуюся одновременно со всей системой </w:t>
      </w:r>
      <w:proofErr w:type="spellStart"/>
      <w:r w:rsidRPr="00032724">
        <w:rPr>
          <w:rFonts w:ascii="Times New Roman" w:hAnsi="Times New Roman" w:cs="Times New Roman"/>
          <w:sz w:val="28"/>
          <w:szCs w:val="28"/>
        </w:rPr>
        <w:t>рифейских</w:t>
      </w:r>
      <w:proofErr w:type="spellEnd"/>
      <w:r w:rsidRPr="00032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  <w:szCs w:val="28"/>
        </w:rPr>
        <w:t>рифтовых</w:t>
      </w:r>
      <w:proofErr w:type="spellEnd"/>
      <w:r w:rsidRPr="00032724">
        <w:rPr>
          <w:rFonts w:ascii="Times New Roman" w:hAnsi="Times New Roman" w:cs="Times New Roman"/>
          <w:sz w:val="28"/>
          <w:szCs w:val="28"/>
        </w:rPr>
        <w:t xml:space="preserve"> структур ВЕП. В Прибалтийском регионе он, возможно, послужил той стру</w:t>
      </w:r>
      <w:r w:rsidRPr="00032724">
        <w:rPr>
          <w:rFonts w:ascii="Times New Roman" w:hAnsi="Times New Roman" w:cs="Times New Roman"/>
          <w:sz w:val="28"/>
          <w:szCs w:val="28"/>
        </w:rPr>
        <w:t>к</w:t>
      </w:r>
      <w:r w:rsidRPr="00032724">
        <w:rPr>
          <w:rFonts w:ascii="Times New Roman" w:hAnsi="Times New Roman" w:cs="Times New Roman"/>
          <w:sz w:val="28"/>
          <w:szCs w:val="28"/>
        </w:rPr>
        <w:t xml:space="preserve">турой, над которой в каледонский этап сформировалась Балтийская </w:t>
      </w:r>
      <w:proofErr w:type="spellStart"/>
      <w:r w:rsidRPr="00032724">
        <w:rPr>
          <w:rFonts w:ascii="Times New Roman" w:hAnsi="Times New Roman" w:cs="Times New Roman"/>
          <w:sz w:val="28"/>
          <w:szCs w:val="28"/>
        </w:rPr>
        <w:t>синекл</w:t>
      </w:r>
      <w:r w:rsidRPr="00032724">
        <w:rPr>
          <w:rFonts w:ascii="Times New Roman" w:hAnsi="Times New Roman" w:cs="Times New Roman"/>
          <w:sz w:val="28"/>
          <w:szCs w:val="28"/>
        </w:rPr>
        <w:t>и</w:t>
      </w:r>
      <w:r w:rsidRPr="00032724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032724">
        <w:rPr>
          <w:rFonts w:ascii="Times New Roman" w:hAnsi="Times New Roman" w:cs="Times New Roman"/>
          <w:sz w:val="28"/>
          <w:szCs w:val="28"/>
        </w:rPr>
        <w:t>.</w:t>
      </w:r>
    </w:p>
    <w:p w:rsidR="00B82CA9" w:rsidRPr="00032724" w:rsidRDefault="007F1D9D" w:rsidP="007F1D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7F1D9D">
        <w:rPr>
          <w:rFonts w:ascii="Times New Roman" w:hAnsi="Times New Roman" w:cs="Times New Roman"/>
          <w:b/>
          <w:sz w:val="28"/>
        </w:rPr>
        <w:t>22.3 Разломы каледонского этапа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i/>
          <w:sz w:val="28"/>
        </w:rPr>
        <w:t xml:space="preserve">Геодинамические условия каледонского </w:t>
      </w:r>
      <w:proofErr w:type="spellStart"/>
      <w:r w:rsidRPr="00032724">
        <w:rPr>
          <w:rFonts w:ascii="Times New Roman" w:hAnsi="Times New Roman" w:cs="Times New Roman"/>
          <w:i/>
          <w:sz w:val="28"/>
        </w:rPr>
        <w:t>разломообразования</w:t>
      </w:r>
      <w:proofErr w:type="spellEnd"/>
      <w:r w:rsidRPr="00032724">
        <w:rPr>
          <w:rFonts w:ascii="Times New Roman" w:hAnsi="Times New Roman" w:cs="Times New Roman"/>
          <w:i/>
          <w:sz w:val="28"/>
        </w:rPr>
        <w:t>.</w:t>
      </w:r>
      <w:r w:rsidRPr="00032724">
        <w:rPr>
          <w:rFonts w:ascii="Times New Roman" w:hAnsi="Times New Roman" w:cs="Times New Roman"/>
          <w:sz w:val="28"/>
        </w:rPr>
        <w:t xml:space="preserve"> Геодин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>мика каледонского этапа развития ВЕП определилась тектоническими соб</w:t>
      </w:r>
      <w:r w:rsidRPr="00032724">
        <w:rPr>
          <w:rFonts w:ascii="Times New Roman" w:hAnsi="Times New Roman" w:cs="Times New Roman"/>
          <w:sz w:val="28"/>
        </w:rPr>
        <w:t>ы</w:t>
      </w:r>
      <w:r w:rsidRPr="00032724">
        <w:rPr>
          <w:rFonts w:ascii="Times New Roman" w:hAnsi="Times New Roman" w:cs="Times New Roman"/>
          <w:sz w:val="28"/>
        </w:rPr>
        <w:t>тиями, которые имели место в кембрийский, ордовикский, силурийский п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 xml:space="preserve">риоды и раннедевонскую эпоху и затрагивали </w:t>
      </w:r>
      <w:proofErr w:type="gramStart"/>
      <w:r w:rsidRPr="00032724">
        <w:rPr>
          <w:rFonts w:ascii="Times New Roman" w:hAnsi="Times New Roman" w:cs="Times New Roman"/>
          <w:sz w:val="28"/>
        </w:rPr>
        <w:t>территорию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как самой пла</w:t>
      </w:r>
      <w:r w:rsidRPr="00032724">
        <w:rPr>
          <w:rFonts w:ascii="Times New Roman" w:hAnsi="Times New Roman" w:cs="Times New Roman"/>
          <w:sz w:val="28"/>
        </w:rPr>
        <w:t>т</w:t>
      </w:r>
      <w:r w:rsidRPr="00032724">
        <w:rPr>
          <w:rFonts w:ascii="Times New Roman" w:hAnsi="Times New Roman" w:cs="Times New Roman"/>
          <w:sz w:val="28"/>
        </w:rPr>
        <w:t>формы, так и ее окружения. Начало и завершение каледонского этапа опр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>деляется существенными перестройками структурного плана ВЕП и всей Е</w:t>
      </w:r>
      <w:r w:rsidRPr="00032724">
        <w:rPr>
          <w:rFonts w:ascii="Times New Roman" w:hAnsi="Times New Roman" w:cs="Times New Roman"/>
          <w:sz w:val="28"/>
        </w:rPr>
        <w:t>в</w:t>
      </w:r>
      <w:r w:rsidRPr="00032724">
        <w:rPr>
          <w:rFonts w:ascii="Times New Roman" w:hAnsi="Times New Roman" w:cs="Times New Roman"/>
          <w:sz w:val="28"/>
        </w:rPr>
        <w:lastRenderedPageBreak/>
        <w:t>ропы в целом. Эти структурные перестройки были связаны с процессами ра</w:t>
      </w:r>
      <w:r w:rsidRPr="00032724">
        <w:rPr>
          <w:rFonts w:ascii="Times New Roman" w:hAnsi="Times New Roman" w:cs="Times New Roman"/>
          <w:sz w:val="28"/>
        </w:rPr>
        <w:t>с</w:t>
      </w:r>
      <w:r w:rsidRPr="00032724">
        <w:rPr>
          <w:rFonts w:ascii="Times New Roman" w:hAnsi="Times New Roman" w:cs="Times New Roman"/>
          <w:sz w:val="28"/>
        </w:rPr>
        <w:t xml:space="preserve">тяжения и сжатия, вызванными открытием и закрытием </w:t>
      </w:r>
      <w:proofErr w:type="spellStart"/>
      <w:r w:rsidRPr="00032724">
        <w:rPr>
          <w:rFonts w:ascii="Times New Roman" w:hAnsi="Times New Roman" w:cs="Times New Roman"/>
          <w:sz w:val="28"/>
        </w:rPr>
        <w:t>палеоокеана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Япетус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моря </w:t>
      </w:r>
      <w:proofErr w:type="spellStart"/>
      <w:r w:rsidRPr="00032724">
        <w:rPr>
          <w:rFonts w:ascii="Times New Roman" w:hAnsi="Times New Roman" w:cs="Times New Roman"/>
          <w:sz w:val="28"/>
        </w:rPr>
        <w:t>Торнквиста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032724">
        <w:rPr>
          <w:rFonts w:ascii="Times New Roman" w:hAnsi="Times New Roman" w:cs="Times New Roman"/>
          <w:sz w:val="28"/>
        </w:rPr>
        <w:t>располагашихся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соответственно вдоль северо-западной и юго-западной окраины ВЕП.</w:t>
      </w:r>
    </w:p>
    <w:p w:rsidR="00682704" w:rsidRPr="00032724" w:rsidRDefault="00B82CA9" w:rsidP="007576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</w:rPr>
      </w:pPr>
      <w:proofErr w:type="spellStart"/>
      <w:r w:rsidRPr="00032724">
        <w:rPr>
          <w:rFonts w:ascii="Times New Roman" w:hAnsi="Times New Roman" w:cs="Times New Roman"/>
          <w:sz w:val="28"/>
        </w:rPr>
        <w:t>Палеоокеан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Япетус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море </w:t>
      </w:r>
      <w:proofErr w:type="spellStart"/>
      <w:r w:rsidRPr="00032724">
        <w:rPr>
          <w:rFonts w:ascii="Times New Roman" w:hAnsi="Times New Roman" w:cs="Times New Roman"/>
          <w:sz w:val="28"/>
        </w:rPr>
        <w:t>Торнквиста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образовались в кембрийский период и продолжали развиваться (расширяться, углубляться) в </w:t>
      </w:r>
      <w:proofErr w:type="spellStart"/>
      <w:r w:rsidRPr="00032724">
        <w:rPr>
          <w:rFonts w:ascii="Times New Roman" w:hAnsi="Times New Roman" w:cs="Times New Roman"/>
          <w:sz w:val="28"/>
        </w:rPr>
        <w:t>ордовике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силуре. Прилегающие к ним участки древней платформы были втянуты в п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груж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 xml:space="preserve">ние, и формировалась пассивная окраина континента </w:t>
      </w:r>
      <w:r w:rsidRPr="00032724">
        <w:rPr>
          <w:rFonts w:ascii="Times New Roman" w:hAnsi="Times New Roman" w:cs="Times New Roman"/>
          <w:sz w:val="28"/>
        </w:rPr>
        <w:softHyphen/>
        <w:t xml:space="preserve"> Балтийско-Приднестровская зона </w:t>
      </w:r>
      <w:proofErr w:type="spellStart"/>
      <w:r w:rsidRPr="00032724">
        <w:rPr>
          <w:rFonts w:ascii="Times New Roman" w:hAnsi="Times New Roman" w:cs="Times New Roman"/>
          <w:sz w:val="28"/>
        </w:rPr>
        <w:t>перикратонных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опусканий. Она отчетливо выражена вдоль моря </w:t>
      </w:r>
      <w:proofErr w:type="spellStart"/>
      <w:r w:rsidRPr="00032724">
        <w:rPr>
          <w:rFonts w:ascii="Times New Roman" w:hAnsi="Times New Roman" w:cs="Times New Roman"/>
          <w:sz w:val="28"/>
        </w:rPr>
        <w:t>Торнквиста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032724">
        <w:rPr>
          <w:rFonts w:ascii="Times New Roman" w:hAnsi="Times New Roman" w:cs="Times New Roman"/>
          <w:sz w:val="28"/>
        </w:rPr>
        <w:t>Палеоокеан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Япетус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примыкал к Балтийскому щиту. Напряжения растяжения со стороны моря </w:t>
      </w:r>
      <w:proofErr w:type="spellStart"/>
      <w:r w:rsidRPr="00032724">
        <w:rPr>
          <w:rFonts w:ascii="Times New Roman" w:hAnsi="Times New Roman" w:cs="Times New Roman"/>
          <w:sz w:val="28"/>
        </w:rPr>
        <w:t>Торнквиста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распротранялись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на древнюю платформу вдоль осей северо-восточного и </w:t>
      </w:r>
      <w:proofErr w:type="spellStart"/>
      <w:r w:rsidRPr="00032724">
        <w:rPr>
          <w:rFonts w:ascii="Times New Roman" w:hAnsi="Times New Roman" w:cs="Times New Roman"/>
          <w:sz w:val="28"/>
        </w:rPr>
        <w:t>субширотного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напра</w:t>
      </w:r>
      <w:r w:rsidRPr="00032724">
        <w:rPr>
          <w:rFonts w:ascii="Times New Roman" w:hAnsi="Times New Roman" w:cs="Times New Roman"/>
          <w:sz w:val="28"/>
        </w:rPr>
        <w:t>в</w:t>
      </w:r>
      <w:r w:rsidRPr="00032724">
        <w:rPr>
          <w:rFonts w:ascii="Times New Roman" w:hAnsi="Times New Roman" w:cs="Times New Roman"/>
          <w:sz w:val="28"/>
        </w:rPr>
        <w:t xml:space="preserve">ления, и вдоль них формировались отрицательные структуры, имевшие вид крупных структурных заливов, </w:t>
      </w:r>
      <w:r w:rsidRPr="00032724">
        <w:rPr>
          <w:rFonts w:ascii="Times New Roman" w:hAnsi="Times New Roman" w:cs="Times New Roman"/>
          <w:sz w:val="28"/>
        </w:rPr>
        <w:softHyphen/>
        <w:t xml:space="preserve"> Балтийская </w:t>
      </w:r>
      <w:proofErr w:type="spellStart"/>
      <w:r w:rsidRPr="00032724">
        <w:rPr>
          <w:rFonts w:ascii="Times New Roman" w:hAnsi="Times New Roman" w:cs="Times New Roman"/>
          <w:sz w:val="28"/>
        </w:rPr>
        <w:t>синеклиза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032724">
        <w:rPr>
          <w:rFonts w:ascii="Times New Roman" w:hAnsi="Times New Roman" w:cs="Times New Roman"/>
          <w:sz w:val="28"/>
        </w:rPr>
        <w:t>Подлясско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-Брестская и Волынская впадины, Кишиневский прогиб. </w:t>
      </w:r>
      <w:proofErr w:type="gramStart"/>
      <w:r w:rsidRPr="00032724">
        <w:rPr>
          <w:rFonts w:ascii="Times New Roman" w:hAnsi="Times New Roman" w:cs="Times New Roman"/>
          <w:sz w:val="28"/>
        </w:rPr>
        <w:t>Образовавшиеся отрицател</w:t>
      </w:r>
      <w:r w:rsidRPr="00032724">
        <w:rPr>
          <w:rFonts w:ascii="Times New Roman" w:hAnsi="Times New Roman" w:cs="Times New Roman"/>
          <w:sz w:val="28"/>
        </w:rPr>
        <w:t>ь</w:t>
      </w:r>
      <w:r w:rsidRPr="00032724">
        <w:rPr>
          <w:rFonts w:ascii="Times New Roman" w:hAnsi="Times New Roman" w:cs="Times New Roman"/>
          <w:sz w:val="28"/>
        </w:rPr>
        <w:t>ные структуры были разделены выступами, имевшими вид структурных н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сов,</w:t>
      </w:r>
      <w:r w:rsidRPr="00032724">
        <w:rPr>
          <w:rFonts w:ascii="Times New Roman" w:hAnsi="Times New Roman" w:cs="Times New Roman"/>
          <w:sz w:val="28"/>
        </w:rPr>
        <w:softHyphen/>
        <w:t xml:space="preserve"> Мазурским, </w:t>
      </w:r>
      <w:proofErr w:type="spellStart"/>
      <w:r w:rsidRPr="00032724">
        <w:rPr>
          <w:rFonts w:ascii="Times New Roman" w:hAnsi="Times New Roman" w:cs="Times New Roman"/>
          <w:sz w:val="28"/>
        </w:rPr>
        <w:t>Луковско-Ратновским</w:t>
      </w:r>
      <w:proofErr w:type="spellEnd"/>
      <w:r w:rsidRPr="00032724">
        <w:rPr>
          <w:rFonts w:ascii="Times New Roman" w:hAnsi="Times New Roman" w:cs="Times New Roman"/>
          <w:sz w:val="28"/>
        </w:rPr>
        <w:t>, Северо-Молдавским.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Отрицательные структуры характеризуются разной амплитудой и стрелой </w:t>
      </w:r>
      <w:proofErr w:type="spellStart"/>
      <w:r w:rsidR="00682704" w:rsidRPr="00032724">
        <w:rPr>
          <w:rFonts w:ascii="Times New Roman" w:hAnsi="Times New Roman" w:cs="Times New Roman"/>
          <w:sz w:val="28"/>
        </w:rPr>
        <w:t>прогибания</w:t>
      </w:r>
      <w:proofErr w:type="spellEnd"/>
      <w:r w:rsidR="00682704" w:rsidRPr="00032724">
        <w:rPr>
          <w:rFonts w:ascii="Times New Roman" w:hAnsi="Times New Roman" w:cs="Times New Roman"/>
          <w:sz w:val="28"/>
        </w:rPr>
        <w:t>, а та</w:t>
      </w:r>
      <w:r w:rsidR="00682704" w:rsidRPr="00032724">
        <w:rPr>
          <w:rFonts w:ascii="Times New Roman" w:hAnsi="Times New Roman" w:cs="Times New Roman"/>
          <w:sz w:val="28"/>
        </w:rPr>
        <w:t>к</w:t>
      </w:r>
      <w:r w:rsidR="00682704" w:rsidRPr="00032724">
        <w:rPr>
          <w:rFonts w:ascii="Times New Roman" w:hAnsi="Times New Roman" w:cs="Times New Roman"/>
          <w:sz w:val="28"/>
        </w:rPr>
        <w:t>же различаются по стратиграфической полноте разрезов платформенного чехла.</w:t>
      </w:r>
    </w:p>
    <w:p w:rsidR="00682704" w:rsidRPr="00032724" w:rsidRDefault="00682704" w:rsidP="00682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i/>
          <w:sz w:val="28"/>
        </w:rPr>
        <w:t>Разломы Брестской впадины.</w:t>
      </w:r>
      <w:r w:rsidRPr="00032724">
        <w:rPr>
          <w:rFonts w:ascii="Times New Roman" w:hAnsi="Times New Roman" w:cs="Times New Roman"/>
          <w:sz w:val="28"/>
        </w:rPr>
        <w:t xml:space="preserve"> В конце силура </w:t>
      </w:r>
      <w:r w:rsidRPr="00032724">
        <w:rPr>
          <w:rFonts w:ascii="Times New Roman" w:hAnsi="Times New Roman" w:cs="Times New Roman"/>
          <w:sz w:val="28"/>
        </w:rPr>
        <w:softHyphen/>
        <w:t xml:space="preserve"> начале девона произ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шло закрытие моря </w:t>
      </w:r>
      <w:proofErr w:type="spellStart"/>
      <w:r w:rsidRPr="00032724">
        <w:rPr>
          <w:rFonts w:ascii="Times New Roman" w:hAnsi="Times New Roman" w:cs="Times New Roman"/>
          <w:sz w:val="28"/>
        </w:rPr>
        <w:t>Торнквиста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в результате столкновения Балтики и В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сточной </w:t>
      </w:r>
      <w:proofErr w:type="spellStart"/>
      <w:r w:rsidRPr="00032724">
        <w:rPr>
          <w:rFonts w:ascii="Times New Roman" w:hAnsi="Times New Roman" w:cs="Times New Roman"/>
          <w:sz w:val="28"/>
        </w:rPr>
        <w:t>Авалонии</w:t>
      </w:r>
      <w:proofErr w:type="spellEnd"/>
      <w:r w:rsidRPr="00032724">
        <w:rPr>
          <w:rFonts w:ascii="Times New Roman" w:hAnsi="Times New Roman" w:cs="Times New Roman"/>
          <w:sz w:val="28"/>
        </w:rPr>
        <w:t>. К этому времени относится образование разломов впад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 xml:space="preserve">ны северо-восточного направления амплитудой до </w:t>
      </w:r>
      <w:smartTag w:uri="urn:schemas-microsoft-com:office:smarttags" w:element="metricconverter">
        <w:smartTagPr>
          <w:attr w:name="ProductID" w:val="200 м"/>
        </w:smartTagPr>
        <w:r w:rsidRPr="00032724">
          <w:rPr>
            <w:rFonts w:ascii="Times New Roman" w:hAnsi="Times New Roman" w:cs="Times New Roman"/>
            <w:sz w:val="28"/>
          </w:rPr>
          <w:t>200 м</w:t>
        </w:r>
      </w:smartTag>
      <w:r w:rsidRPr="00032724">
        <w:rPr>
          <w:rFonts w:ascii="Times New Roman" w:hAnsi="Times New Roman" w:cs="Times New Roman"/>
          <w:sz w:val="28"/>
        </w:rPr>
        <w:t xml:space="preserve"> и более. Из разл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мов, подтвержденных данными буровых скважин и частично прослеженных в осадочном чехле, наиболее протяженными и </w:t>
      </w:r>
      <w:proofErr w:type="spellStart"/>
      <w:r w:rsidRPr="00032724">
        <w:rPr>
          <w:rFonts w:ascii="Times New Roman" w:hAnsi="Times New Roman" w:cs="Times New Roman"/>
          <w:sz w:val="28"/>
        </w:rPr>
        <w:t>крупноамплитудными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являю</w:t>
      </w:r>
      <w:r w:rsidRPr="00032724">
        <w:rPr>
          <w:rFonts w:ascii="Times New Roman" w:hAnsi="Times New Roman" w:cs="Times New Roman"/>
          <w:sz w:val="28"/>
        </w:rPr>
        <w:t>т</w:t>
      </w:r>
      <w:r w:rsidRPr="00032724">
        <w:rPr>
          <w:rFonts w:ascii="Times New Roman" w:hAnsi="Times New Roman" w:cs="Times New Roman"/>
          <w:sz w:val="28"/>
        </w:rPr>
        <w:t xml:space="preserve">ся </w:t>
      </w:r>
      <w:proofErr w:type="spellStart"/>
      <w:r w:rsidRPr="00032724">
        <w:rPr>
          <w:rFonts w:ascii="Times New Roman" w:hAnsi="Times New Roman" w:cs="Times New Roman"/>
          <w:sz w:val="28"/>
        </w:rPr>
        <w:t>Высоковский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32724">
        <w:rPr>
          <w:rFonts w:ascii="Times New Roman" w:hAnsi="Times New Roman" w:cs="Times New Roman"/>
          <w:sz w:val="28"/>
        </w:rPr>
        <w:t>Дивинский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. Максимальная вертикальная амплитуда </w:t>
      </w:r>
      <w:proofErr w:type="spellStart"/>
      <w:r w:rsidRPr="00032724">
        <w:rPr>
          <w:rFonts w:ascii="Times New Roman" w:hAnsi="Times New Roman" w:cs="Times New Roman"/>
          <w:sz w:val="28"/>
        </w:rPr>
        <w:t>Выс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ковского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разлома не превышает </w:t>
      </w:r>
      <w:smartTag w:uri="urn:schemas-microsoft-com:office:smarttags" w:element="metricconverter">
        <w:smartTagPr>
          <w:attr w:name="ProductID" w:val="200 м"/>
        </w:smartTagPr>
        <w:r w:rsidRPr="00032724">
          <w:rPr>
            <w:rFonts w:ascii="Times New Roman" w:hAnsi="Times New Roman" w:cs="Times New Roman"/>
            <w:sz w:val="28"/>
          </w:rPr>
          <w:t>200 м</w:t>
        </w:r>
      </w:smartTag>
      <w:r w:rsidRPr="0003272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032724">
        <w:rPr>
          <w:rFonts w:ascii="Times New Roman" w:hAnsi="Times New Roman" w:cs="Times New Roman"/>
          <w:sz w:val="28"/>
        </w:rPr>
        <w:t>Дивинского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r w:rsidRPr="00032724">
        <w:rPr>
          <w:rFonts w:ascii="Times New Roman" w:hAnsi="Times New Roman" w:cs="Times New Roman"/>
          <w:sz w:val="28"/>
        </w:rPr>
        <w:softHyphen/>
        <w:t xml:space="preserve"> </w:t>
      </w:r>
      <w:smartTag w:uri="urn:schemas-microsoft-com:office:smarttags" w:element="metricconverter">
        <w:smartTagPr>
          <w:attr w:name="ProductID" w:val="300 м"/>
        </w:smartTagPr>
        <w:r w:rsidRPr="00032724">
          <w:rPr>
            <w:rFonts w:ascii="Times New Roman" w:hAnsi="Times New Roman" w:cs="Times New Roman"/>
            <w:sz w:val="28"/>
          </w:rPr>
          <w:t>300 м</w:t>
        </w:r>
      </w:smartTag>
      <w:r w:rsidRPr="00032724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032724">
        <w:rPr>
          <w:rFonts w:ascii="Times New Roman" w:hAnsi="Times New Roman" w:cs="Times New Roman"/>
          <w:sz w:val="28"/>
        </w:rPr>
        <w:t>Кулисообразно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по отношению к </w:t>
      </w:r>
      <w:proofErr w:type="spellStart"/>
      <w:r w:rsidRPr="00032724">
        <w:rPr>
          <w:rFonts w:ascii="Times New Roman" w:hAnsi="Times New Roman" w:cs="Times New Roman"/>
          <w:sz w:val="28"/>
        </w:rPr>
        <w:t>Высоковскому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разлому расположены менее протяженные </w:t>
      </w:r>
      <w:proofErr w:type="spellStart"/>
      <w:r w:rsidRPr="00032724">
        <w:rPr>
          <w:rFonts w:ascii="Times New Roman" w:hAnsi="Times New Roman" w:cs="Times New Roman"/>
          <w:sz w:val="28"/>
        </w:rPr>
        <w:t>Пр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>бугский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32724">
        <w:rPr>
          <w:rFonts w:ascii="Times New Roman" w:hAnsi="Times New Roman" w:cs="Times New Roman"/>
          <w:sz w:val="28"/>
        </w:rPr>
        <w:t>Кустинский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разломы, вертикальные </w:t>
      </w:r>
      <w:proofErr w:type="gramStart"/>
      <w:r w:rsidRPr="00032724">
        <w:rPr>
          <w:rFonts w:ascii="Times New Roman" w:hAnsi="Times New Roman" w:cs="Times New Roman"/>
          <w:sz w:val="28"/>
        </w:rPr>
        <w:t>амплитуды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в пределах кот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рых не превышают </w:t>
      </w:r>
      <w:smartTag w:uri="urn:schemas-microsoft-com:office:smarttags" w:element="metricconverter">
        <w:smartTagPr>
          <w:attr w:name="ProductID" w:val="150 м"/>
        </w:smartTagPr>
        <w:r w:rsidRPr="00032724">
          <w:rPr>
            <w:rFonts w:ascii="Times New Roman" w:hAnsi="Times New Roman" w:cs="Times New Roman"/>
            <w:sz w:val="28"/>
          </w:rPr>
          <w:t>150 м</w:t>
        </w:r>
      </w:smartTag>
      <w:r w:rsidRPr="00032724">
        <w:rPr>
          <w:rFonts w:ascii="Times New Roman" w:hAnsi="Times New Roman" w:cs="Times New Roman"/>
          <w:sz w:val="28"/>
        </w:rPr>
        <w:t>. С этими разломами связано формирование по</w:t>
      </w:r>
      <w:r w:rsidRPr="00032724">
        <w:rPr>
          <w:rFonts w:ascii="Times New Roman" w:hAnsi="Times New Roman" w:cs="Times New Roman"/>
          <w:sz w:val="28"/>
        </w:rPr>
        <w:t>д</w:t>
      </w:r>
      <w:r w:rsidRPr="00032724">
        <w:rPr>
          <w:rFonts w:ascii="Times New Roman" w:hAnsi="Times New Roman" w:cs="Times New Roman"/>
          <w:sz w:val="28"/>
        </w:rPr>
        <w:t>твержденных сейсморазведкой и бурением локальных поднятий на террит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рии </w:t>
      </w:r>
      <w:proofErr w:type="spellStart"/>
      <w:r w:rsidRPr="00032724">
        <w:rPr>
          <w:rFonts w:ascii="Times New Roman" w:hAnsi="Times New Roman" w:cs="Times New Roman"/>
          <w:sz w:val="28"/>
        </w:rPr>
        <w:t>Подлясско</w:t>
      </w:r>
      <w:proofErr w:type="spellEnd"/>
      <w:r w:rsidRPr="00032724">
        <w:rPr>
          <w:rFonts w:ascii="Times New Roman" w:hAnsi="Times New Roman" w:cs="Times New Roman"/>
          <w:sz w:val="28"/>
        </w:rPr>
        <w:t>-Брестской впадины. Помимо указанных разломов сейсмора</w:t>
      </w:r>
      <w:r w:rsidRPr="00032724">
        <w:rPr>
          <w:rFonts w:ascii="Times New Roman" w:hAnsi="Times New Roman" w:cs="Times New Roman"/>
          <w:sz w:val="28"/>
        </w:rPr>
        <w:t>з</w:t>
      </w:r>
      <w:r w:rsidRPr="00032724">
        <w:rPr>
          <w:rFonts w:ascii="Times New Roman" w:hAnsi="Times New Roman" w:cs="Times New Roman"/>
          <w:sz w:val="28"/>
        </w:rPr>
        <w:t>ведкой и электроразведкой фиксируются малоамплитудные сбросы небол</w:t>
      </w:r>
      <w:r w:rsidRPr="00032724">
        <w:rPr>
          <w:rFonts w:ascii="Times New Roman" w:hAnsi="Times New Roman" w:cs="Times New Roman"/>
          <w:sz w:val="28"/>
        </w:rPr>
        <w:t>ь</w:t>
      </w:r>
      <w:r w:rsidRPr="00032724">
        <w:rPr>
          <w:rFonts w:ascii="Times New Roman" w:hAnsi="Times New Roman" w:cs="Times New Roman"/>
          <w:sz w:val="28"/>
        </w:rPr>
        <w:t>шой протяженности, которым отводится второстепенная роль в совреме</w:t>
      </w:r>
      <w:r w:rsidRPr="00032724">
        <w:rPr>
          <w:rFonts w:ascii="Times New Roman" w:hAnsi="Times New Roman" w:cs="Times New Roman"/>
          <w:sz w:val="28"/>
        </w:rPr>
        <w:t>н</w:t>
      </w:r>
      <w:r w:rsidRPr="00032724">
        <w:rPr>
          <w:rFonts w:ascii="Times New Roman" w:hAnsi="Times New Roman" w:cs="Times New Roman"/>
          <w:sz w:val="28"/>
        </w:rPr>
        <w:t>ном структурном плане впадины по поверхности фундамента.</w:t>
      </w:r>
    </w:p>
    <w:p w:rsidR="00682704" w:rsidRPr="00032724" w:rsidRDefault="00682704" w:rsidP="00682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7F1D9D">
        <w:rPr>
          <w:rFonts w:ascii="Times New Roman" w:hAnsi="Times New Roman" w:cs="Times New Roman"/>
          <w:b/>
          <w:sz w:val="28"/>
        </w:rPr>
        <w:t>22.4 Разломы герцинского этапа</w:t>
      </w:r>
    </w:p>
    <w:p w:rsidR="00B82CA9" w:rsidRPr="00032724" w:rsidRDefault="00682704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724">
        <w:rPr>
          <w:rFonts w:ascii="Times New Roman" w:hAnsi="Times New Roman" w:cs="Times New Roman"/>
          <w:i/>
          <w:sz w:val="28"/>
        </w:rPr>
        <w:t xml:space="preserve">Геодинамические условия герцинского </w:t>
      </w:r>
      <w:proofErr w:type="spellStart"/>
      <w:r w:rsidRPr="00032724">
        <w:rPr>
          <w:rFonts w:ascii="Times New Roman" w:hAnsi="Times New Roman" w:cs="Times New Roman"/>
          <w:i/>
          <w:sz w:val="28"/>
        </w:rPr>
        <w:t>разломообразования</w:t>
      </w:r>
      <w:proofErr w:type="spellEnd"/>
      <w:r w:rsidRPr="00032724">
        <w:rPr>
          <w:rFonts w:ascii="Times New Roman" w:hAnsi="Times New Roman" w:cs="Times New Roman"/>
          <w:i/>
          <w:sz w:val="28"/>
        </w:rPr>
        <w:t>.</w:t>
      </w:r>
      <w:r w:rsidRPr="00032724">
        <w:rPr>
          <w:rFonts w:ascii="Times New Roman" w:hAnsi="Times New Roman" w:cs="Times New Roman"/>
          <w:b/>
          <w:i/>
          <w:sz w:val="28"/>
        </w:rPr>
        <w:t xml:space="preserve"> </w:t>
      </w:r>
      <w:r w:rsidRPr="00032724">
        <w:rPr>
          <w:rFonts w:ascii="Times New Roman" w:hAnsi="Times New Roman" w:cs="Times New Roman"/>
          <w:sz w:val="28"/>
        </w:rPr>
        <w:t>Герци</w:t>
      </w:r>
      <w:r w:rsidRPr="00032724">
        <w:rPr>
          <w:rFonts w:ascii="Times New Roman" w:hAnsi="Times New Roman" w:cs="Times New Roman"/>
          <w:sz w:val="28"/>
        </w:rPr>
        <w:t>н</w:t>
      </w:r>
      <w:r w:rsidRPr="00032724">
        <w:rPr>
          <w:rFonts w:ascii="Times New Roman" w:hAnsi="Times New Roman" w:cs="Times New Roman"/>
          <w:sz w:val="28"/>
        </w:rPr>
        <w:t xml:space="preserve">ский этап оставил заметный след в </w:t>
      </w:r>
      <w:proofErr w:type="spellStart"/>
      <w:r w:rsidRPr="00032724">
        <w:rPr>
          <w:rFonts w:ascii="Times New Roman" w:hAnsi="Times New Roman" w:cs="Times New Roman"/>
          <w:sz w:val="28"/>
        </w:rPr>
        <w:t>разломообразовании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земной коры Белар</w:t>
      </w:r>
      <w:r w:rsidRPr="00032724">
        <w:rPr>
          <w:rFonts w:ascii="Times New Roman" w:hAnsi="Times New Roman" w:cs="Times New Roman"/>
          <w:sz w:val="28"/>
        </w:rPr>
        <w:t>у</w:t>
      </w:r>
      <w:r w:rsidRPr="00032724">
        <w:rPr>
          <w:rFonts w:ascii="Times New Roman" w:hAnsi="Times New Roman" w:cs="Times New Roman"/>
          <w:sz w:val="28"/>
        </w:rPr>
        <w:t xml:space="preserve">си, особенно западной части </w:t>
      </w:r>
      <w:proofErr w:type="spellStart"/>
      <w:r w:rsidRPr="00032724">
        <w:rPr>
          <w:rFonts w:ascii="Times New Roman" w:hAnsi="Times New Roman" w:cs="Times New Roman"/>
          <w:sz w:val="28"/>
        </w:rPr>
        <w:t>Сарматско-Туранского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линеамента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032724">
        <w:rPr>
          <w:rFonts w:ascii="Times New Roman" w:hAnsi="Times New Roman" w:cs="Times New Roman"/>
          <w:sz w:val="28"/>
        </w:rPr>
        <w:t>включа</w:t>
      </w:r>
      <w:r w:rsidRPr="00032724">
        <w:rPr>
          <w:rFonts w:ascii="Times New Roman" w:hAnsi="Times New Roman" w:cs="Times New Roman"/>
          <w:sz w:val="28"/>
        </w:rPr>
        <w:t>ю</w:t>
      </w:r>
      <w:r w:rsidRPr="00032724">
        <w:rPr>
          <w:rFonts w:ascii="Times New Roman" w:hAnsi="Times New Roman" w:cs="Times New Roman"/>
          <w:sz w:val="28"/>
        </w:rPr>
        <w:t>щего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Днепровский прогибы и </w:t>
      </w:r>
      <w:proofErr w:type="spellStart"/>
      <w:r w:rsidRPr="00032724">
        <w:rPr>
          <w:rFonts w:ascii="Times New Roman" w:hAnsi="Times New Roman" w:cs="Times New Roman"/>
          <w:sz w:val="28"/>
        </w:rPr>
        <w:t>Подлясско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-Брестскую впадину. Система широтных разломов, ограничивающих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рифтовый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гр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 xml:space="preserve">бен, прослежена фрагментами к западу от него до линии </w:t>
      </w:r>
      <w:proofErr w:type="spellStart"/>
      <w:r w:rsidRPr="00032724">
        <w:rPr>
          <w:rFonts w:ascii="Times New Roman" w:hAnsi="Times New Roman" w:cs="Times New Roman"/>
          <w:sz w:val="28"/>
        </w:rPr>
        <w:t>Тейссейра-Торнквиста</w:t>
      </w:r>
      <w:proofErr w:type="spellEnd"/>
      <w:r w:rsidRPr="00032724">
        <w:rPr>
          <w:rFonts w:ascii="Times New Roman" w:hAnsi="Times New Roman" w:cs="Times New Roman"/>
          <w:sz w:val="28"/>
        </w:rPr>
        <w:t>. Названные разломы предопределили структурное единство т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lastRenderedPageBreak/>
        <w:t xml:space="preserve">ких генетически различных и разновозрастных тектонических элементов платформенного чехла, как </w:t>
      </w:r>
      <w:proofErr w:type="spellStart"/>
      <w:r w:rsidRPr="00032724">
        <w:rPr>
          <w:rFonts w:ascii="Times New Roman" w:hAnsi="Times New Roman" w:cs="Times New Roman"/>
          <w:sz w:val="28"/>
        </w:rPr>
        <w:t>Подлясско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-Брестская впадина и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-Донецкий </w:t>
      </w:r>
      <w:proofErr w:type="spellStart"/>
      <w:r w:rsidRPr="00032724">
        <w:rPr>
          <w:rFonts w:ascii="Times New Roman" w:hAnsi="Times New Roman" w:cs="Times New Roman"/>
          <w:sz w:val="28"/>
        </w:rPr>
        <w:t>авлакоген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. Брестская впадина </w:t>
      </w:r>
      <w:r w:rsidRPr="00032724">
        <w:rPr>
          <w:rFonts w:ascii="Times New Roman" w:hAnsi="Times New Roman" w:cs="Times New Roman"/>
          <w:sz w:val="28"/>
        </w:rPr>
        <w:softHyphen/>
        <w:t xml:space="preserve"> структура каледонская, но свое </w:t>
      </w:r>
    </w:p>
    <w:p w:rsidR="00B82CA9" w:rsidRPr="00032724" w:rsidRDefault="00B82CA9" w:rsidP="000327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</w:rPr>
      </w:pPr>
    </w:p>
    <w:p w:rsidR="00B82CA9" w:rsidRDefault="00B82CA9" w:rsidP="00B82CA9">
      <w:pPr>
        <w:jc w:val="center"/>
        <w:rPr>
          <w:b/>
          <w:i/>
          <w:sz w:val="28"/>
        </w:rPr>
      </w:pPr>
      <w:r>
        <w:rPr>
          <w:noProof/>
        </w:rPr>
        <w:drawing>
          <wp:inline distT="0" distB="0" distL="0" distR="0" wp14:anchorId="40E4FB35" wp14:editId="2B85F00E">
            <wp:extent cx="6172200" cy="3314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CA9" w:rsidRDefault="00B82CA9" w:rsidP="00B82CA9">
      <w:pPr>
        <w:shd w:val="clear" w:color="auto" w:fill="FFFFFF"/>
        <w:ind w:left="677"/>
        <w:rPr>
          <w:b/>
          <w:bCs/>
          <w:sz w:val="24"/>
          <w:szCs w:val="24"/>
        </w:rPr>
      </w:pPr>
    </w:p>
    <w:p w:rsidR="00B82CA9" w:rsidRPr="00032724" w:rsidRDefault="00B82CA9" w:rsidP="0003272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32724">
        <w:rPr>
          <w:rFonts w:ascii="Times New Roman" w:hAnsi="Times New Roman" w:cs="Times New Roman"/>
          <w:bCs/>
          <w:sz w:val="24"/>
          <w:szCs w:val="24"/>
        </w:rPr>
        <w:t xml:space="preserve">Рисунок </w:t>
      </w:r>
      <w:r w:rsidR="00032724" w:rsidRPr="00032724">
        <w:rPr>
          <w:rFonts w:ascii="Times New Roman" w:hAnsi="Times New Roman" w:cs="Times New Roman"/>
          <w:bCs/>
          <w:sz w:val="24"/>
          <w:szCs w:val="24"/>
        </w:rPr>
        <w:t>22.2</w:t>
      </w:r>
      <w:r w:rsidRPr="000327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32724">
        <w:rPr>
          <w:rFonts w:ascii="Times New Roman" w:hAnsi="Times New Roman" w:cs="Times New Roman"/>
          <w:bCs/>
          <w:sz w:val="24"/>
          <w:szCs w:val="24"/>
        </w:rPr>
        <w:softHyphen/>
        <w:t xml:space="preserve"> Тектоническая схема </w:t>
      </w:r>
      <w:proofErr w:type="spellStart"/>
      <w:r w:rsidRPr="00032724">
        <w:rPr>
          <w:rFonts w:ascii="Times New Roman" w:hAnsi="Times New Roman" w:cs="Times New Roman"/>
          <w:bCs/>
          <w:sz w:val="24"/>
          <w:szCs w:val="24"/>
        </w:rPr>
        <w:t>Полоцко-Курземского</w:t>
      </w:r>
      <w:proofErr w:type="spellEnd"/>
      <w:r w:rsidRPr="00032724">
        <w:rPr>
          <w:rFonts w:ascii="Times New Roman" w:hAnsi="Times New Roman" w:cs="Times New Roman"/>
          <w:bCs/>
          <w:sz w:val="24"/>
          <w:szCs w:val="24"/>
        </w:rPr>
        <w:t xml:space="preserve"> пояса разломов (Разломы земной коры, 2007): </w:t>
      </w:r>
      <w:r w:rsidRPr="00032724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1 — </w:t>
      </w:r>
      <w:r w:rsidRPr="00032724">
        <w:rPr>
          <w:rFonts w:ascii="Times New Roman" w:hAnsi="Times New Roman" w:cs="Times New Roman"/>
          <w:spacing w:val="-2"/>
          <w:sz w:val="24"/>
          <w:szCs w:val="24"/>
        </w:rPr>
        <w:t>краевые глубинные разломы: а — по геологическим и сейсмич</w:t>
      </w:r>
      <w:r w:rsidRPr="00032724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032724">
        <w:rPr>
          <w:rFonts w:ascii="Times New Roman" w:hAnsi="Times New Roman" w:cs="Times New Roman"/>
          <w:spacing w:val="-2"/>
          <w:sz w:val="24"/>
          <w:szCs w:val="24"/>
        </w:rPr>
        <w:t xml:space="preserve">ским данным, б— </w:t>
      </w:r>
      <w:proofErr w:type="gramStart"/>
      <w:r w:rsidRPr="00032724">
        <w:rPr>
          <w:rFonts w:ascii="Times New Roman" w:hAnsi="Times New Roman" w:cs="Times New Roman"/>
          <w:spacing w:val="-2"/>
          <w:sz w:val="24"/>
          <w:szCs w:val="24"/>
        </w:rPr>
        <w:t>по</w:t>
      </w:r>
      <w:proofErr w:type="gramEnd"/>
      <w:r w:rsidRPr="00032724">
        <w:rPr>
          <w:rFonts w:ascii="Times New Roman" w:hAnsi="Times New Roman" w:cs="Times New Roman"/>
          <w:spacing w:val="-2"/>
          <w:sz w:val="24"/>
          <w:szCs w:val="24"/>
        </w:rPr>
        <w:t xml:space="preserve"> данным </w:t>
      </w:r>
      <w:r w:rsidRPr="00032724">
        <w:rPr>
          <w:rFonts w:ascii="Times New Roman" w:hAnsi="Times New Roman" w:cs="Times New Roman"/>
          <w:sz w:val="24"/>
          <w:szCs w:val="24"/>
        </w:rPr>
        <w:t xml:space="preserve">гравиметрии и магнитометрии; </w:t>
      </w:r>
      <w:r w:rsidRPr="00032724">
        <w:rPr>
          <w:rFonts w:ascii="Times New Roman" w:hAnsi="Times New Roman" w:cs="Times New Roman"/>
          <w:i/>
          <w:iCs/>
          <w:sz w:val="24"/>
          <w:szCs w:val="24"/>
        </w:rPr>
        <w:t xml:space="preserve">2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разломы: </w:t>
      </w:r>
      <w:r w:rsidRPr="00032724">
        <w:rPr>
          <w:rFonts w:ascii="Times New Roman" w:hAnsi="Times New Roman" w:cs="Times New Roman"/>
          <w:i/>
          <w:iCs/>
          <w:sz w:val="24"/>
          <w:szCs w:val="24"/>
        </w:rPr>
        <w:t xml:space="preserve">а) </w:t>
      </w:r>
      <w:r w:rsidRPr="00032724">
        <w:rPr>
          <w:rFonts w:ascii="Times New Roman" w:hAnsi="Times New Roman" w:cs="Times New Roman"/>
          <w:sz w:val="24"/>
          <w:szCs w:val="24"/>
        </w:rPr>
        <w:t>по геолог</w:t>
      </w:r>
      <w:r w:rsidRPr="00032724">
        <w:rPr>
          <w:rFonts w:ascii="Times New Roman" w:hAnsi="Times New Roman" w:cs="Times New Roman"/>
          <w:sz w:val="24"/>
          <w:szCs w:val="24"/>
        </w:rPr>
        <w:t>и</w:t>
      </w:r>
      <w:r w:rsidRPr="00032724">
        <w:rPr>
          <w:rFonts w:ascii="Times New Roman" w:hAnsi="Times New Roman" w:cs="Times New Roman"/>
          <w:sz w:val="24"/>
          <w:szCs w:val="24"/>
        </w:rPr>
        <w:t xml:space="preserve">ческим и сейсмическим данным, </w:t>
      </w:r>
      <w:r w:rsidRPr="00032724">
        <w:rPr>
          <w:rFonts w:ascii="Times New Roman" w:hAnsi="Times New Roman" w:cs="Times New Roman"/>
          <w:i/>
          <w:iCs/>
          <w:sz w:val="24"/>
          <w:szCs w:val="24"/>
        </w:rPr>
        <w:t xml:space="preserve">б </w:t>
      </w:r>
      <w:r w:rsidRPr="00032724">
        <w:rPr>
          <w:rFonts w:ascii="Times New Roman" w:hAnsi="Times New Roman" w:cs="Times New Roman"/>
          <w:sz w:val="24"/>
          <w:szCs w:val="24"/>
        </w:rPr>
        <w:t xml:space="preserve">— по данным гравиметрии и магнитометрии; </w:t>
      </w:r>
      <w:r w:rsidRPr="00032724">
        <w:rPr>
          <w:rFonts w:ascii="Times New Roman" w:hAnsi="Times New Roman" w:cs="Times New Roman"/>
          <w:i/>
          <w:iCs/>
          <w:sz w:val="24"/>
          <w:szCs w:val="24"/>
        </w:rPr>
        <w:t xml:space="preserve">3 </w:t>
      </w:r>
      <w:r w:rsidRPr="00032724">
        <w:rPr>
          <w:rFonts w:ascii="Times New Roman" w:hAnsi="Times New Roman" w:cs="Times New Roman"/>
          <w:sz w:val="24"/>
          <w:szCs w:val="24"/>
        </w:rPr>
        <w:t>— скважины, вскрывшие фундамент, абсо</w:t>
      </w:r>
      <w:r w:rsidRPr="00032724">
        <w:rPr>
          <w:rFonts w:ascii="Times New Roman" w:hAnsi="Times New Roman" w:cs="Times New Roman"/>
          <w:sz w:val="24"/>
          <w:szCs w:val="24"/>
        </w:rPr>
        <w:softHyphen/>
        <w:t xml:space="preserve">лютные отметки фундамента, в м; </w:t>
      </w:r>
      <w:r w:rsidRPr="00032724">
        <w:rPr>
          <w:rFonts w:ascii="Times New Roman" w:hAnsi="Times New Roman" w:cs="Times New Roman"/>
          <w:i/>
          <w:iCs/>
          <w:sz w:val="24"/>
          <w:szCs w:val="24"/>
        </w:rPr>
        <w:t xml:space="preserve">4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Рижский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плутон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 гранитов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рапакиви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; </w:t>
      </w:r>
      <w:r w:rsidRPr="00032724">
        <w:rPr>
          <w:rFonts w:ascii="Times New Roman" w:hAnsi="Times New Roman" w:cs="Times New Roman"/>
          <w:i/>
          <w:iCs/>
          <w:sz w:val="24"/>
          <w:szCs w:val="24"/>
        </w:rPr>
        <w:t xml:space="preserve">5 —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Готландский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 тектонич</w:t>
      </w:r>
      <w:r w:rsidRPr="00032724">
        <w:rPr>
          <w:rFonts w:ascii="Times New Roman" w:hAnsi="Times New Roman" w:cs="Times New Roman"/>
          <w:sz w:val="24"/>
          <w:szCs w:val="24"/>
        </w:rPr>
        <w:t>е</w:t>
      </w:r>
      <w:r w:rsidRPr="00032724">
        <w:rPr>
          <w:rFonts w:ascii="Times New Roman" w:hAnsi="Times New Roman" w:cs="Times New Roman"/>
          <w:sz w:val="24"/>
          <w:szCs w:val="24"/>
        </w:rPr>
        <w:t>ский пояс по (</w:t>
      </w:r>
      <w:proofErr w:type="spellStart"/>
      <w:r w:rsidRPr="00032724">
        <w:rPr>
          <w:rFonts w:ascii="Times New Roman" w:hAnsi="Times New Roman" w:cs="Times New Roman"/>
          <w:sz w:val="24"/>
          <w:szCs w:val="24"/>
          <w:lang w:val="en-US"/>
        </w:rPr>
        <w:t>Ostrovsky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1998);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6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площади распространения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рифейских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 отложе</w:t>
      </w:r>
      <w:r w:rsidRPr="00032724">
        <w:rPr>
          <w:rFonts w:ascii="Times New Roman" w:hAnsi="Times New Roman" w:cs="Times New Roman"/>
          <w:sz w:val="24"/>
          <w:szCs w:val="24"/>
        </w:rPr>
        <w:softHyphen/>
        <w:t xml:space="preserve">ний;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7— </w:t>
      </w:r>
      <w:r w:rsidRPr="00032724">
        <w:rPr>
          <w:rFonts w:ascii="Times New Roman" w:hAnsi="Times New Roman" w:cs="Times New Roman"/>
          <w:sz w:val="24"/>
          <w:szCs w:val="24"/>
        </w:rPr>
        <w:t>римские цифры на схеме: граб</w:t>
      </w:r>
      <w:r w:rsidRPr="00032724">
        <w:rPr>
          <w:rFonts w:ascii="Times New Roman" w:hAnsi="Times New Roman" w:cs="Times New Roman"/>
          <w:sz w:val="24"/>
          <w:szCs w:val="24"/>
        </w:rPr>
        <w:t>е</w:t>
      </w:r>
      <w:r w:rsidRPr="00032724">
        <w:rPr>
          <w:rFonts w:ascii="Times New Roman" w:hAnsi="Times New Roman" w:cs="Times New Roman"/>
          <w:sz w:val="24"/>
          <w:szCs w:val="24"/>
        </w:rPr>
        <w:t xml:space="preserve">ны: </w:t>
      </w:r>
      <w:r w:rsidRPr="0003272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32724">
        <w:rPr>
          <w:rFonts w:ascii="Times New Roman" w:hAnsi="Times New Roman" w:cs="Times New Roman"/>
          <w:sz w:val="24"/>
          <w:szCs w:val="24"/>
        </w:rPr>
        <w:t xml:space="preserve">— Валдайский, </w:t>
      </w:r>
      <w:r w:rsidRPr="0003272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32724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Крестцовский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</w:t>
      </w:r>
      <w:r w:rsidRPr="0003272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32724">
        <w:rPr>
          <w:rFonts w:ascii="Times New Roman" w:hAnsi="Times New Roman" w:cs="Times New Roman"/>
          <w:sz w:val="24"/>
          <w:szCs w:val="24"/>
        </w:rPr>
        <w:t xml:space="preserve">— Тверской, </w:t>
      </w:r>
      <w:r w:rsidRPr="00032724">
        <w:rPr>
          <w:rFonts w:ascii="Times New Roman" w:hAnsi="Times New Roman" w:cs="Times New Roman"/>
          <w:iCs/>
          <w:sz w:val="24"/>
          <w:szCs w:val="24"/>
          <w:lang w:val="en-US"/>
        </w:rPr>
        <w:t>IV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—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Гжатский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</w:t>
      </w:r>
      <w:r w:rsidRPr="00032724">
        <w:rPr>
          <w:rFonts w:ascii="Times New Roman" w:hAnsi="Times New Roman" w:cs="Times New Roman"/>
          <w:iCs/>
          <w:sz w:val="24"/>
          <w:szCs w:val="24"/>
          <w:lang w:val="en-US"/>
        </w:rPr>
        <w:t>V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—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Пречисти</w:t>
      </w:r>
      <w:r w:rsidRPr="00032724">
        <w:rPr>
          <w:rFonts w:ascii="Times New Roman" w:hAnsi="Times New Roman" w:cs="Times New Roman"/>
          <w:sz w:val="24"/>
          <w:szCs w:val="24"/>
        </w:rPr>
        <w:t>н</w:t>
      </w:r>
      <w:r w:rsidRPr="00032724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; </w:t>
      </w:r>
      <w:r w:rsidRPr="00032724">
        <w:rPr>
          <w:rFonts w:ascii="Times New Roman" w:hAnsi="Times New Roman" w:cs="Times New Roman"/>
          <w:iCs/>
          <w:sz w:val="24"/>
          <w:szCs w:val="24"/>
          <w:lang w:val="en-US"/>
        </w:rPr>
        <w:t>VI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Оршанская впадина; </w:t>
      </w:r>
      <w:r w:rsidRPr="00032724">
        <w:rPr>
          <w:rFonts w:ascii="Times New Roman" w:hAnsi="Times New Roman" w:cs="Times New Roman"/>
          <w:iCs/>
          <w:sz w:val="24"/>
          <w:szCs w:val="24"/>
          <w:lang w:val="en-US"/>
        </w:rPr>
        <w:t>VII</w:t>
      </w:r>
      <w:r w:rsidRPr="00032724">
        <w:rPr>
          <w:rFonts w:ascii="Times New Roman" w:hAnsi="Times New Roman" w:cs="Times New Roman"/>
          <w:iCs/>
          <w:sz w:val="24"/>
          <w:szCs w:val="24"/>
        </w:rPr>
        <w:t>—</w:t>
      </w:r>
      <w:r w:rsidRPr="000327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Нел</w:t>
      </w:r>
      <w:r w:rsidRPr="00032724">
        <w:rPr>
          <w:rFonts w:ascii="Times New Roman" w:hAnsi="Times New Roman" w:cs="Times New Roman"/>
          <w:sz w:val="24"/>
          <w:szCs w:val="24"/>
        </w:rPr>
        <w:t>и</w:t>
      </w:r>
      <w:r w:rsidRPr="00032724">
        <w:rPr>
          <w:rFonts w:ascii="Times New Roman" w:hAnsi="Times New Roman" w:cs="Times New Roman"/>
          <w:sz w:val="24"/>
          <w:szCs w:val="24"/>
        </w:rPr>
        <w:t>довский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 выступ; цифры в кружках — зоны разломов: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1—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Лиепайско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-Рижская,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2 —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Неманская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3 —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Прегольская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;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8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геофизические профили: а — профили ГСЗ «Советск — Кохтла-Ярве» и </w:t>
      </w:r>
      <w:r w:rsidRPr="00032724">
        <w:rPr>
          <w:rFonts w:ascii="Times New Roman" w:hAnsi="Times New Roman" w:cs="Times New Roman"/>
          <w:sz w:val="24"/>
          <w:szCs w:val="24"/>
          <w:lang w:val="en-US"/>
        </w:rPr>
        <w:t>EUROBRIDGE</w:t>
      </w:r>
      <w:r w:rsidRPr="00032724">
        <w:rPr>
          <w:rFonts w:ascii="Times New Roman" w:hAnsi="Times New Roman" w:cs="Times New Roman"/>
          <w:sz w:val="24"/>
          <w:szCs w:val="24"/>
        </w:rPr>
        <w:t xml:space="preserve">, </w:t>
      </w:r>
      <w:r w:rsidRPr="00032724">
        <w:rPr>
          <w:rFonts w:ascii="Times New Roman" w:hAnsi="Times New Roman" w:cs="Times New Roman"/>
          <w:spacing w:val="-3"/>
          <w:sz w:val="24"/>
          <w:szCs w:val="24"/>
        </w:rPr>
        <w:t>б — профиль МОВЗ «Браслав — Плещеницы», точки на профилях ГСЗ и МОВЗ — значения мощ</w:t>
      </w:r>
      <w:r w:rsidRPr="00032724">
        <w:rPr>
          <w:rFonts w:ascii="Times New Roman" w:hAnsi="Times New Roman" w:cs="Times New Roman"/>
          <w:sz w:val="24"/>
          <w:szCs w:val="24"/>
        </w:rPr>
        <w:t xml:space="preserve">ности земной коры, км, в —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гравимагнитные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 профили (7 — Шарковщина — Верхнедвинск —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Косторово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,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2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Полоцк — Юховичи,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3 —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Оболь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 — Дретунь — Заборье,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4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Освея — Красный Бор);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9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контуры геоэлектрических аномалий, обусловленных повышенной проводимостью </w:t>
      </w:r>
      <w:proofErr w:type="spellStart"/>
      <w:r w:rsidRPr="00032724">
        <w:rPr>
          <w:rFonts w:ascii="Times New Roman" w:hAnsi="Times New Roman" w:cs="Times New Roman"/>
          <w:sz w:val="24"/>
          <w:szCs w:val="24"/>
        </w:rPr>
        <w:t>корового</w:t>
      </w:r>
      <w:proofErr w:type="spellEnd"/>
      <w:r w:rsidRPr="00032724">
        <w:rPr>
          <w:rFonts w:ascii="Times New Roman" w:hAnsi="Times New Roman" w:cs="Times New Roman"/>
          <w:sz w:val="24"/>
          <w:szCs w:val="24"/>
        </w:rPr>
        <w:t xml:space="preserve"> вещества, и их названия: ЗЛЭ — Западно-Литовская, ПЭ — П</w:t>
      </w:r>
      <w:r w:rsidRPr="00032724">
        <w:rPr>
          <w:rFonts w:ascii="Times New Roman" w:hAnsi="Times New Roman" w:cs="Times New Roman"/>
          <w:sz w:val="24"/>
          <w:szCs w:val="24"/>
        </w:rPr>
        <w:t>о</w:t>
      </w:r>
      <w:r w:rsidRPr="00032724">
        <w:rPr>
          <w:rFonts w:ascii="Times New Roman" w:hAnsi="Times New Roman" w:cs="Times New Roman"/>
          <w:sz w:val="24"/>
          <w:szCs w:val="24"/>
        </w:rPr>
        <w:t xml:space="preserve">лоцкая;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10 — </w:t>
      </w:r>
      <w:r w:rsidRPr="00032724">
        <w:rPr>
          <w:rFonts w:ascii="Times New Roman" w:hAnsi="Times New Roman" w:cs="Times New Roman"/>
          <w:sz w:val="24"/>
          <w:szCs w:val="24"/>
        </w:rPr>
        <w:t>изолинии плотности теплового потока, мВт/м</w:t>
      </w:r>
      <w:r w:rsidRPr="0003272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32724">
        <w:rPr>
          <w:rFonts w:ascii="Times New Roman" w:hAnsi="Times New Roman" w:cs="Times New Roman"/>
          <w:sz w:val="24"/>
          <w:szCs w:val="24"/>
        </w:rPr>
        <w:t xml:space="preserve">;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11 — </w:t>
      </w:r>
      <w:r w:rsidRPr="00032724">
        <w:rPr>
          <w:rFonts w:ascii="Times New Roman" w:hAnsi="Times New Roman" w:cs="Times New Roman"/>
          <w:sz w:val="24"/>
          <w:szCs w:val="24"/>
        </w:rPr>
        <w:t>границы типов ан</w:t>
      </w:r>
      <w:r w:rsidRPr="00032724">
        <w:rPr>
          <w:rFonts w:ascii="Times New Roman" w:hAnsi="Times New Roman" w:cs="Times New Roman"/>
          <w:sz w:val="24"/>
          <w:szCs w:val="24"/>
        </w:rPr>
        <w:t>о</w:t>
      </w:r>
      <w:r w:rsidRPr="00032724">
        <w:rPr>
          <w:rFonts w:ascii="Times New Roman" w:hAnsi="Times New Roman" w:cs="Times New Roman"/>
          <w:sz w:val="24"/>
          <w:szCs w:val="24"/>
        </w:rPr>
        <w:t xml:space="preserve">мальных магнитных полей;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12—16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типы аномальных магнитных полей: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12 — </w:t>
      </w:r>
      <w:r w:rsidRPr="00032724">
        <w:rPr>
          <w:rFonts w:ascii="Times New Roman" w:hAnsi="Times New Roman" w:cs="Times New Roman"/>
          <w:sz w:val="24"/>
          <w:szCs w:val="24"/>
        </w:rPr>
        <w:t>черед</w:t>
      </w:r>
      <w:r w:rsidRPr="00032724">
        <w:rPr>
          <w:rFonts w:ascii="Times New Roman" w:hAnsi="Times New Roman" w:cs="Times New Roman"/>
          <w:sz w:val="24"/>
          <w:szCs w:val="24"/>
        </w:rPr>
        <w:t>о</w:t>
      </w:r>
      <w:r w:rsidRPr="00032724">
        <w:rPr>
          <w:rFonts w:ascii="Times New Roman" w:hAnsi="Times New Roman" w:cs="Times New Roman"/>
          <w:sz w:val="24"/>
          <w:szCs w:val="24"/>
        </w:rPr>
        <w:t>вание ярко выраженных полос положительных и отрицательных линейно вытянутых ан</w:t>
      </w:r>
      <w:r w:rsidRPr="00032724">
        <w:rPr>
          <w:rFonts w:ascii="Times New Roman" w:hAnsi="Times New Roman" w:cs="Times New Roman"/>
          <w:sz w:val="24"/>
          <w:szCs w:val="24"/>
        </w:rPr>
        <w:t>о</w:t>
      </w:r>
      <w:r w:rsidRPr="00032724">
        <w:rPr>
          <w:rFonts w:ascii="Times New Roman" w:hAnsi="Times New Roman" w:cs="Times New Roman"/>
          <w:sz w:val="24"/>
          <w:szCs w:val="24"/>
        </w:rPr>
        <w:t xml:space="preserve">малий,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13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положительные и отрицательные линейно вытянутые аномалии сложной конфигурации,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14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смешанные положительные и отрицательные аномалии различной формы,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15 — </w:t>
      </w:r>
      <w:r w:rsidRPr="00032724">
        <w:rPr>
          <w:rFonts w:ascii="Times New Roman" w:hAnsi="Times New Roman" w:cs="Times New Roman"/>
          <w:sz w:val="24"/>
          <w:szCs w:val="24"/>
        </w:rPr>
        <w:t xml:space="preserve">крупные, «монолитные» положительные аномалии, </w:t>
      </w:r>
      <w:r w:rsidRPr="00032724">
        <w:rPr>
          <w:rFonts w:ascii="Times New Roman" w:hAnsi="Times New Roman" w:cs="Times New Roman"/>
          <w:iCs/>
          <w:sz w:val="24"/>
          <w:szCs w:val="24"/>
        </w:rPr>
        <w:t xml:space="preserve">16 — </w:t>
      </w:r>
      <w:r w:rsidRPr="00032724">
        <w:rPr>
          <w:rFonts w:ascii="Times New Roman" w:hAnsi="Times New Roman" w:cs="Times New Roman"/>
          <w:sz w:val="24"/>
          <w:szCs w:val="24"/>
        </w:rPr>
        <w:t>крупные отриц</w:t>
      </w:r>
      <w:r w:rsidRPr="00032724">
        <w:rPr>
          <w:rFonts w:ascii="Times New Roman" w:hAnsi="Times New Roman" w:cs="Times New Roman"/>
          <w:sz w:val="24"/>
          <w:szCs w:val="24"/>
        </w:rPr>
        <w:t>а</w:t>
      </w:r>
      <w:r w:rsidRPr="00032724">
        <w:rPr>
          <w:rFonts w:ascii="Times New Roman" w:hAnsi="Times New Roman" w:cs="Times New Roman"/>
          <w:sz w:val="24"/>
          <w:szCs w:val="24"/>
        </w:rPr>
        <w:t>тельные поля с локальными положительными аномал</w:t>
      </w:r>
      <w:r w:rsidRPr="00032724">
        <w:rPr>
          <w:rFonts w:ascii="Times New Roman" w:hAnsi="Times New Roman" w:cs="Times New Roman"/>
          <w:sz w:val="24"/>
          <w:szCs w:val="24"/>
        </w:rPr>
        <w:t>и</w:t>
      </w:r>
      <w:r w:rsidRPr="00032724">
        <w:rPr>
          <w:rFonts w:ascii="Times New Roman" w:hAnsi="Times New Roman" w:cs="Times New Roman"/>
          <w:sz w:val="24"/>
          <w:szCs w:val="24"/>
        </w:rPr>
        <w:t>ями</w:t>
      </w:r>
    </w:p>
    <w:p w:rsidR="00B82CA9" w:rsidRDefault="00B82CA9" w:rsidP="00B82CA9">
      <w:pPr>
        <w:jc w:val="both"/>
        <w:rPr>
          <w:sz w:val="28"/>
        </w:rPr>
      </w:pPr>
    </w:p>
    <w:p w:rsidR="007576FA" w:rsidRPr="00032724" w:rsidRDefault="007576FA" w:rsidP="007576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2724">
        <w:rPr>
          <w:rFonts w:ascii="Times New Roman" w:hAnsi="Times New Roman" w:cs="Times New Roman"/>
          <w:sz w:val="28"/>
        </w:rPr>
        <w:lastRenderedPageBreak/>
        <w:t>субширотное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разломное ограничение она приобрел</w:t>
      </w:r>
      <w:r>
        <w:rPr>
          <w:rFonts w:ascii="Times New Roman" w:hAnsi="Times New Roman" w:cs="Times New Roman"/>
          <w:sz w:val="28"/>
        </w:rPr>
        <w:t>а на герцинском этапе развития.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t xml:space="preserve">Толчком тектоническому развитию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-Донецкого </w:t>
      </w:r>
      <w:proofErr w:type="spellStart"/>
      <w:r w:rsidRPr="00032724">
        <w:rPr>
          <w:rFonts w:ascii="Times New Roman" w:hAnsi="Times New Roman" w:cs="Times New Roman"/>
          <w:sz w:val="28"/>
        </w:rPr>
        <w:t>авлакогена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послужили региональные тектонические события у южной окраины Восто</w:t>
      </w:r>
      <w:r w:rsidRPr="00032724">
        <w:rPr>
          <w:rFonts w:ascii="Times New Roman" w:hAnsi="Times New Roman" w:cs="Times New Roman"/>
          <w:sz w:val="28"/>
        </w:rPr>
        <w:t>ч</w:t>
      </w:r>
      <w:r w:rsidRPr="00032724">
        <w:rPr>
          <w:rFonts w:ascii="Times New Roman" w:hAnsi="Times New Roman" w:cs="Times New Roman"/>
          <w:sz w:val="28"/>
        </w:rPr>
        <w:t xml:space="preserve">но-Европейского континента, </w:t>
      </w:r>
      <w:proofErr w:type="gramStart"/>
      <w:r w:rsidRPr="00032724">
        <w:rPr>
          <w:rFonts w:ascii="Times New Roman" w:hAnsi="Times New Roman" w:cs="Times New Roman"/>
          <w:sz w:val="28"/>
        </w:rPr>
        <w:t>связанные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с раскрытием океана </w:t>
      </w:r>
      <w:proofErr w:type="spellStart"/>
      <w:r w:rsidRPr="00032724">
        <w:rPr>
          <w:rFonts w:ascii="Times New Roman" w:hAnsi="Times New Roman" w:cs="Times New Roman"/>
          <w:sz w:val="28"/>
        </w:rPr>
        <w:t>Палео-Тесис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а также в Уральском </w:t>
      </w:r>
      <w:proofErr w:type="spellStart"/>
      <w:r w:rsidRPr="00032724">
        <w:rPr>
          <w:rFonts w:ascii="Times New Roman" w:hAnsi="Times New Roman" w:cs="Times New Roman"/>
          <w:sz w:val="28"/>
        </w:rPr>
        <w:t>палеоокеане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. Реализация напряжений в условиях </w:t>
      </w:r>
      <w:proofErr w:type="spellStart"/>
      <w:r w:rsidRPr="00032724">
        <w:rPr>
          <w:rFonts w:ascii="Times New Roman" w:hAnsi="Times New Roman" w:cs="Times New Roman"/>
          <w:sz w:val="28"/>
        </w:rPr>
        <w:t>Припя</w:t>
      </w:r>
      <w:r w:rsidRPr="00032724">
        <w:rPr>
          <w:rFonts w:ascii="Times New Roman" w:hAnsi="Times New Roman" w:cs="Times New Roman"/>
          <w:sz w:val="28"/>
        </w:rPr>
        <w:t>т</w:t>
      </w:r>
      <w:r w:rsidRPr="00032724">
        <w:rPr>
          <w:rFonts w:ascii="Times New Roman" w:hAnsi="Times New Roman" w:cs="Times New Roman"/>
          <w:sz w:val="28"/>
        </w:rPr>
        <w:t>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прогиба привела к формированию не только высокоамплитудных </w:t>
      </w:r>
      <w:proofErr w:type="spellStart"/>
      <w:r w:rsidRPr="00032724">
        <w:rPr>
          <w:rFonts w:ascii="Times New Roman" w:hAnsi="Times New Roman" w:cs="Times New Roman"/>
          <w:sz w:val="28"/>
        </w:rPr>
        <w:t>су</w:t>
      </w:r>
      <w:r w:rsidRPr="00032724">
        <w:rPr>
          <w:rFonts w:ascii="Times New Roman" w:hAnsi="Times New Roman" w:cs="Times New Roman"/>
          <w:sz w:val="28"/>
        </w:rPr>
        <w:t>б</w:t>
      </w:r>
      <w:r w:rsidRPr="00032724">
        <w:rPr>
          <w:rFonts w:ascii="Times New Roman" w:hAnsi="Times New Roman" w:cs="Times New Roman"/>
          <w:sz w:val="28"/>
        </w:rPr>
        <w:t>вертикальных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сбросов, но и системы сдвигов, и сопровождалась </w:t>
      </w:r>
      <w:proofErr w:type="gramStart"/>
      <w:r w:rsidRPr="00032724">
        <w:rPr>
          <w:rFonts w:ascii="Times New Roman" w:hAnsi="Times New Roman" w:cs="Times New Roman"/>
          <w:sz w:val="28"/>
        </w:rPr>
        <w:t>интенси</w:t>
      </w:r>
      <w:r w:rsidRPr="00032724">
        <w:rPr>
          <w:rFonts w:ascii="Times New Roman" w:hAnsi="Times New Roman" w:cs="Times New Roman"/>
          <w:sz w:val="28"/>
        </w:rPr>
        <w:t>в</w:t>
      </w:r>
      <w:r w:rsidRPr="00032724">
        <w:rPr>
          <w:rFonts w:ascii="Times New Roman" w:hAnsi="Times New Roman" w:cs="Times New Roman"/>
          <w:sz w:val="28"/>
        </w:rPr>
        <w:t>ным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магматизмом</w:t>
      </w:r>
      <w:proofErr w:type="spellEnd"/>
      <w:r w:rsidRPr="00032724">
        <w:rPr>
          <w:rFonts w:ascii="Times New Roman" w:hAnsi="Times New Roman" w:cs="Times New Roman"/>
          <w:sz w:val="28"/>
        </w:rPr>
        <w:t>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032724">
        <w:rPr>
          <w:rFonts w:ascii="Times New Roman" w:hAnsi="Times New Roman" w:cs="Times New Roman"/>
          <w:i/>
          <w:sz w:val="28"/>
        </w:rPr>
        <w:t>Припятский</w:t>
      </w:r>
      <w:proofErr w:type="spellEnd"/>
      <w:r w:rsidRPr="00032724">
        <w:rPr>
          <w:rFonts w:ascii="Times New Roman" w:hAnsi="Times New Roman" w:cs="Times New Roman"/>
          <w:i/>
          <w:sz w:val="28"/>
        </w:rPr>
        <w:t xml:space="preserve"> прогиб.</w:t>
      </w:r>
      <w:r w:rsidRPr="00032724">
        <w:rPr>
          <w:rFonts w:ascii="Times New Roman" w:hAnsi="Times New Roman" w:cs="Times New Roman"/>
          <w:sz w:val="28"/>
        </w:rPr>
        <w:t xml:space="preserve"> Герцинский этап развития территории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палеорифта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начался с формирования окраины юго-западного борта Мо</w:t>
      </w:r>
      <w:r w:rsidRPr="00032724">
        <w:rPr>
          <w:rFonts w:ascii="Times New Roman" w:hAnsi="Times New Roman" w:cs="Times New Roman"/>
          <w:sz w:val="28"/>
        </w:rPr>
        <w:t>с</w:t>
      </w:r>
      <w:r w:rsidRPr="00032724">
        <w:rPr>
          <w:rFonts w:ascii="Times New Roman" w:hAnsi="Times New Roman" w:cs="Times New Roman"/>
          <w:sz w:val="28"/>
        </w:rPr>
        <w:t xml:space="preserve">ковской </w:t>
      </w:r>
      <w:proofErr w:type="spellStart"/>
      <w:r w:rsidRPr="00032724">
        <w:rPr>
          <w:rFonts w:ascii="Times New Roman" w:hAnsi="Times New Roman" w:cs="Times New Roman"/>
          <w:sz w:val="28"/>
        </w:rPr>
        <w:t>синеклизы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032724">
        <w:rPr>
          <w:rFonts w:ascii="Times New Roman" w:hAnsi="Times New Roman" w:cs="Times New Roman"/>
          <w:sz w:val="28"/>
        </w:rPr>
        <w:t>предрифтовый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синеклизный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подэтап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незначительн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го растяжения в </w:t>
      </w:r>
      <w:proofErr w:type="spellStart"/>
      <w:r w:rsidRPr="00032724">
        <w:rPr>
          <w:rFonts w:ascii="Times New Roman" w:hAnsi="Times New Roman" w:cs="Times New Roman"/>
          <w:sz w:val="28"/>
        </w:rPr>
        <w:t>эйфельско-среднефранское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время). В заключительную фазу </w:t>
      </w:r>
      <w:proofErr w:type="spellStart"/>
      <w:r w:rsidRPr="00032724">
        <w:rPr>
          <w:rFonts w:ascii="Times New Roman" w:hAnsi="Times New Roman" w:cs="Times New Roman"/>
          <w:sz w:val="28"/>
        </w:rPr>
        <w:t>предрифтовой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синеклизы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установился спокойный режим тектонического в</w:t>
      </w:r>
      <w:r w:rsidRPr="00032724">
        <w:rPr>
          <w:rFonts w:ascii="Times New Roman" w:hAnsi="Times New Roman" w:cs="Times New Roman"/>
          <w:sz w:val="28"/>
        </w:rPr>
        <w:t>ы</w:t>
      </w:r>
      <w:r w:rsidRPr="00032724">
        <w:rPr>
          <w:rFonts w:ascii="Times New Roman" w:hAnsi="Times New Roman" w:cs="Times New Roman"/>
          <w:sz w:val="28"/>
        </w:rPr>
        <w:t xml:space="preserve">равнивания. </w:t>
      </w:r>
      <w:proofErr w:type="spellStart"/>
      <w:proofErr w:type="gramStart"/>
      <w:r w:rsidRPr="00032724">
        <w:rPr>
          <w:rFonts w:ascii="Times New Roman" w:hAnsi="Times New Roman" w:cs="Times New Roman"/>
          <w:sz w:val="28"/>
        </w:rPr>
        <w:t>Синеклизный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подэтап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сменился в </w:t>
      </w:r>
      <w:proofErr w:type="spellStart"/>
      <w:r w:rsidRPr="00032724">
        <w:rPr>
          <w:rFonts w:ascii="Times New Roman" w:hAnsi="Times New Roman" w:cs="Times New Roman"/>
          <w:sz w:val="28"/>
        </w:rPr>
        <w:t>позднефранское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время </w:t>
      </w:r>
      <w:proofErr w:type="spellStart"/>
      <w:r w:rsidRPr="00032724">
        <w:rPr>
          <w:rFonts w:ascii="Times New Roman" w:hAnsi="Times New Roman" w:cs="Times New Roman"/>
          <w:sz w:val="28"/>
        </w:rPr>
        <w:t>рифт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вым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подэтапом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который подразделяется на стадии: начального </w:t>
      </w:r>
      <w:proofErr w:type="spellStart"/>
      <w:r w:rsidRPr="00032724">
        <w:rPr>
          <w:rFonts w:ascii="Times New Roman" w:hAnsi="Times New Roman" w:cs="Times New Roman"/>
          <w:sz w:val="28"/>
        </w:rPr>
        <w:t>прогиб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>ния</w:t>
      </w:r>
      <w:proofErr w:type="spellEnd"/>
      <w:r w:rsidRPr="00032724">
        <w:rPr>
          <w:rFonts w:ascii="Times New Roman" w:hAnsi="Times New Roman" w:cs="Times New Roman"/>
          <w:sz w:val="28"/>
        </w:rPr>
        <w:t>, соответствующего зарождению рифта и начальной деструкции литосф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 xml:space="preserve">ры (начало </w:t>
      </w:r>
      <w:proofErr w:type="spellStart"/>
      <w:r w:rsidRPr="00032724">
        <w:rPr>
          <w:rFonts w:ascii="Times New Roman" w:hAnsi="Times New Roman" w:cs="Times New Roman"/>
          <w:sz w:val="28"/>
        </w:rPr>
        <w:t>позднефранского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r w:rsidRPr="00032724">
        <w:rPr>
          <w:rFonts w:ascii="Times New Roman" w:hAnsi="Times New Roman" w:cs="Times New Roman"/>
          <w:sz w:val="28"/>
        </w:rPr>
        <w:softHyphen/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воронежско-евлановское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время); максимал</w:t>
      </w:r>
      <w:r w:rsidRPr="00032724">
        <w:rPr>
          <w:rFonts w:ascii="Times New Roman" w:hAnsi="Times New Roman" w:cs="Times New Roman"/>
          <w:sz w:val="28"/>
        </w:rPr>
        <w:t>ь</w:t>
      </w:r>
      <w:r w:rsidRPr="00032724">
        <w:rPr>
          <w:rFonts w:ascii="Times New Roman" w:hAnsi="Times New Roman" w:cs="Times New Roman"/>
          <w:sz w:val="28"/>
        </w:rPr>
        <w:t xml:space="preserve">ного </w:t>
      </w:r>
      <w:proofErr w:type="spellStart"/>
      <w:r w:rsidRPr="00032724">
        <w:rPr>
          <w:rFonts w:ascii="Times New Roman" w:hAnsi="Times New Roman" w:cs="Times New Roman"/>
          <w:sz w:val="28"/>
        </w:rPr>
        <w:t>прогибания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кульминации </w:t>
      </w:r>
      <w:proofErr w:type="spellStart"/>
      <w:r w:rsidRPr="00032724">
        <w:rPr>
          <w:rFonts w:ascii="Times New Roman" w:hAnsi="Times New Roman" w:cs="Times New Roman"/>
          <w:sz w:val="28"/>
        </w:rPr>
        <w:t>рифтообразования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основной деструкции лит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сферы (конец </w:t>
      </w:r>
      <w:proofErr w:type="spellStart"/>
      <w:r w:rsidRPr="00032724">
        <w:rPr>
          <w:rFonts w:ascii="Times New Roman" w:hAnsi="Times New Roman" w:cs="Times New Roman"/>
          <w:sz w:val="28"/>
        </w:rPr>
        <w:t>позднефранского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r w:rsidRPr="00032724">
        <w:rPr>
          <w:rFonts w:ascii="Times New Roman" w:hAnsi="Times New Roman" w:cs="Times New Roman"/>
          <w:sz w:val="28"/>
        </w:rPr>
        <w:softHyphen/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фаменское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время); заключительного </w:t>
      </w:r>
      <w:proofErr w:type="spellStart"/>
      <w:r w:rsidRPr="00032724">
        <w:rPr>
          <w:rFonts w:ascii="Times New Roman" w:hAnsi="Times New Roman" w:cs="Times New Roman"/>
          <w:sz w:val="28"/>
        </w:rPr>
        <w:t>прог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>бания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затухания </w:t>
      </w:r>
      <w:proofErr w:type="spellStart"/>
      <w:r w:rsidRPr="00032724">
        <w:rPr>
          <w:rFonts w:ascii="Times New Roman" w:hAnsi="Times New Roman" w:cs="Times New Roman"/>
          <w:sz w:val="28"/>
        </w:rPr>
        <w:t>рифтообразования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завершения деструкции литосферы (ранний и средний карбон); общего подъема и сжатия (</w:t>
      </w:r>
      <w:proofErr w:type="spellStart"/>
      <w:r w:rsidRPr="00032724">
        <w:rPr>
          <w:rFonts w:ascii="Times New Roman" w:hAnsi="Times New Roman" w:cs="Times New Roman"/>
          <w:sz w:val="28"/>
        </w:rPr>
        <w:t>позний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карбон </w:t>
      </w:r>
      <w:r w:rsidRPr="00032724">
        <w:rPr>
          <w:rFonts w:ascii="Times New Roman" w:hAnsi="Times New Roman" w:cs="Times New Roman"/>
          <w:sz w:val="28"/>
        </w:rPr>
        <w:softHyphen/>
        <w:t xml:space="preserve"> ранняя </w:t>
      </w:r>
      <w:proofErr w:type="spellStart"/>
      <w:r w:rsidRPr="00032724">
        <w:rPr>
          <w:rFonts w:ascii="Times New Roman" w:hAnsi="Times New Roman" w:cs="Times New Roman"/>
          <w:sz w:val="28"/>
        </w:rPr>
        <w:t>пермь</w:t>
      </w:r>
      <w:proofErr w:type="spellEnd"/>
      <w:r w:rsidRPr="00032724">
        <w:rPr>
          <w:rFonts w:ascii="Times New Roman" w:hAnsi="Times New Roman" w:cs="Times New Roman"/>
          <w:sz w:val="28"/>
        </w:rPr>
        <w:t>);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стабилизации, отмирания рифта и остаточного растяжения (</w:t>
      </w:r>
      <w:proofErr w:type="gramStart"/>
      <w:r w:rsidRPr="00032724">
        <w:rPr>
          <w:rFonts w:ascii="Times New Roman" w:hAnsi="Times New Roman" w:cs="Times New Roman"/>
          <w:sz w:val="28"/>
        </w:rPr>
        <w:t>поздняя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пермь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r w:rsidRPr="00032724">
        <w:rPr>
          <w:rFonts w:ascii="Times New Roman" w:hAnsi="Times New Roman" w:cs="Times New Roman"/>
          <w:sz w:val="28"/>
        </w:rPr>
        <w:softHyphen/>
        <w:t xml:space="preserve"> ранний триас). С позднего триаса развивалась </w:t>
      </w:r>
      <w:proofErr w:type="spellStart"/>
      <w:r w:rsidRPr="00032724">
        <w:rPr>
          <w:rFonts w:ascii="Times New Roman" w:hAnsi="Times New Roman" w:cs="Times New Roman"/>
          <w:sz w:val="28"/>
        </w:rPr>
        <w:t>надрифтовая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Припя</w:t>
      </w:r>
      <w:r w:rsidRPr="00032724">
        <w:rPr>
          <w:rFonts w:ascii="Times New Roman" w:hAnsi="Times New Roman" w:cs="Times New Roman"/>
          <w:sz w:val="28"/>
        </w:rPr>
        <w:t>т</w:t>
      </w:r>
      <w:r w:rsidRPr="00032724">
        <w:rPr>
          <w:rFonts w:ascii="Times New Roman" w:hAnsi="Times New Roman" w:cs="Times New Roman"/>
          <w:sz w:val="28"/>
        </w:rPr>
        <w:t>ско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-Днепровская (Украинская) </w:t>
      </w:r>
      <w:proofErr w:type="spellStart"/>
      <w:r w:rsidRPr="00032724">
        <w:rPr>
          <w:rFonts w:ascii="Times New Roman" w:hAnsi="Times New Roman" w:cs="Times New Roman"/>
          <w:sz w:val="28"/>
        </w:rPr>
        <w:t>синеклиза</w:t>
      </w:r>
      <w:proofErr w:type="spellEnd"/>
      <w:r w:rsidRPr="00032724">
        <w:rPr>
          <w:rFonts w:ascii="Times New Roman" w:hAnsi="Times New Roman" w:cs="Times New Roman"/>
          <w:sz w:val="28"/>
        </w:rPr>
        <w:t>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t xml:space="preserve">Время наиболее активной деструкции литосферы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п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>леорифта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совпадает с проявлением щелочно-</w:t>
      </w:r>
      <w:proofErr w:type="spellStart"/>
      <w:r w:rsidRPr="00032724">
        <w:rPr>
          <w:rFonts w:ascii="Times New Roman" w:hAnsi="Times New Roman" w:cs="Times New Roman"/>
          <w:sz w:val="28"/>
        </w:rPr>
        <w:t>ультаосновного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вулканизма, максимальными амплитудами движений по нормальным сбросам и сдв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>гам, формированием некомпенсированных бассейнов и их последующим запо</w:t>
      </w:r>
      <w:r w:rsidRPr="00032724">
        <w:rPr>
          <w:rFonts w:ascii="Times New Roman" w:hAnsi="Times New Roman" w:cs="Times New Roman"/>
          <w:sz w:val="28"/>
        </w:rPr>
        <w:t>л</w:t>
      </w:r>
      <w:r w:rsidRPr="00032724">
        <w:rPr>
          <w:rFonts w:ascii="Times New Roman" w:hAnsi="Times New Roman" w:cs="Times New Roman"/>
          <w:sz w:val="28"/>
        </w:rPr>
        <w:t xml:space="preserve">нением </w:t>
      </w:r>
      <w:proofErr w:type="spellStart"/>
      <w:r w:rsidRPr="00032724">
        <w:rPr>
          <w:rFonts w:ascii="Times New Roman" w:hAnsi="Times New Roman" w:cs="Times New Roman"/>
          <w:sz w:val="28"/>
        </w:rPr>
        <w:t>франской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32724">
        <w:rPr>
          <w:rFonts w:ascii="Times New Roman" w:hAnsi="Times New Roman" w:cs="Times New Roman"/>
          <w:sz w:val="28"/>
        </w:rPr>
        <w:t>фаменской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соленосными формациями.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i/>
          <w:sz w:val="28"/>
        </w:rPr>
        <w:t>Зона северного краевого разлома.</w:t>
      </w:r>
      <w:r w:rsidRPr="00032724">
        <w:rPr>
          <w:rFonts w:ascii="Times New Roman" w:hAnsi="Times New Roman" w:cs="Times New Roman"/>
          <w:b/>
          <w:i/>
          <w:sz w:val="28"/>
        </w:rPr>
        <w:t xml:space="preserve"> </w:t>
      </w:r>
      <w:r w:rsidRPr="00032724">
        <w:rPr>
          <w:rFonts w:ascii="Times New Roman" w:hAnsi="Times New Roman" w:cs="Times New Roman"/>
          <w:sz w:val="28"/>
        </w:rPr>
        <w:t xml:space="preserve">Северный краевой разлом отделяет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грабен от Северо-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плеча. В восточной части впад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 xml:space="preserve">ны он представляет собой серию сбросов с суммарной амплитудой от 1200 до </w:t>
      </w:r>
      <w:smartTag w:uri="urn:schemas-microsoft-com:office:smarttags" w:element="metricconverter">
        <w:smartTagPr>
          <w:attr w:name="ProductID" w:val="4800 м"/>
        </w:smartTagPr>
        <w:r w:rsidRPr="00032724">
          <w:rPr>
            <w:rFonts w:ascii="Times New Roman" w:hAnsi="Times New Roman" w:cs="Times New Roman"/>
            <w:sz w:val="28"/>
          </w:rPr>
          <w:t>4800 м</w:t>
        </w:r>
      </w:smartTag>
      <w:r w:rsidRPr="00032724">
        <w:rPr>
          <w:rFonts w:ascii="Times New Roman" w:hAnsi="Times New Roman" w:cs="Times New Roman"/>
          <w:sz w:val="28"/>
        </w:rPr>
        <w:t>. Ширина зоны краевого разлома также меняется в значительных пр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 xml:space="preserve">делах </w:t>
      </w:r>
      <w:r w:rsidRPr="00032724">
        <w:rPr>
          <w:rFonts w:ascii="Times New Roman" w:hAnsi="Times New Roman" w:cs="Times New Roman"/>
          <w:sz w:val="28"/>
        </w:rPr>
        <w:softHyphen/>
        <w:t xml:space="preserve"> от 2 до </w:t>
      </w:r>
      <w:smartTag w:uri="urn:schemas-microsoft-com:office:smarttags" w:element="metricconverter">
        <w:smartTagPr>
          <w:attr w:name="ProductID" w:val="4 км"/>
        </w:smartTagPr>
        <w:r w:rsidRPr="00032724">
          <w:rPr>
            <w:rFonts w:ascii="Times New Roman" w:hAnsi="Times New Roman" w:cs="Times New Roman"/>
            <w:sz w:val="28"/>
          </w:rPr>
          <w:t>4 км</w:t>
        </w:r>
      </w:smartTag>
      <w:r w:rsidRPr="00032724">
        <w:rPr>
          <w:rFonts w:ascii="Times New Roman" w:hAnsi="Times New Roman" w:cs="Times New Roman"/>
          <w:sz w:val="28"/>
        </w:rPr>
        <w:t>. Количество промежуточных блоков может быть разли</w:t>
      </w:r>
      <w:r w:rsidRPr="00032724">
        <w:rPr>
          <w:rFonts w:ascii="Times New Roman" w:hAnsi="Times New Roman" w:cs="Times New Roman"/>
          <w:sz w:val="28"/>
        </w:rPr>
        <w:t>ч</w:t>
      </w:r>
      <w:r w:rsidRPr="00032724">
        <w:rPr>
          <w:rFonts w:ascii="Times New Roman" w:hAnsi="Times New Roman" w:cs="Times New Roman"/>
          <w:sz w:val="28"/>
        </w:rPr>
        <w:t>ным.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2724">
        <w:rPr>
          <w:rFonts w:ascii="Times New Roman" w:hAnsi="Times New Roman" w:cs="Times New Roman"/>
          <w:i/>
          <w:sz w:val="28"/>
        </w:rPr>
        <w:t>Речицко-Вишанский</w:t>
      </w:r>
      <w:proofErr w:type="spellEnd"/>
      <w:r w:rsidRPr="00032724">
        <w:rPr>
          <w:rFonts w:ascii="Times New Roman" w:hAnsi="Times New Roman" w:cs="Times New Roman"/>
          <w:i/>
          <w:sz w:val="28"/>
        </w:rPr>
        <w:t xml:space="preserve"> краевой разлом </w:t>
      </w:r>
      <w:r w:rsidRPr="00032724">
        <w:rPr>
          <w:rFonts w:ascii="Times New Roman" w:hAnsi="Times New Roman" w:cs="Times New Roman"/>
          <w:sz w:val="28"/>
        </w:rPr>
        <w:t xml:space="preserve">разделяет </w:t>
      </w:r>
      <w:proofErr w:type="spellStart"/>
      <w:r w:rsidRPr="00032724">
        <w:rPr>
          <w:rFonts w:ascii="Times New Roman" w:hAnsi="Times New Roman" w:cs="Times New Roman"/>
          <w:sz w:val="28"/>
        </w:rPr>
        <w:t>Речицко-Вишанскую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32724">
        <w:rPr>
          <w:rFonts w:ascii="Times New Roman" w:hAnsi="Times New Roman" w:cs="Times New Roman"/>
          <w:sz w:val="28"/>
        </w:rPr>
        <w:t>Малодушинскую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тектонические ступени и является важнейшим элементом геологического строения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прогиба. Амплитуда разлома или су</w:t>
      </w:r>
      <w:r w:rsidRPr="00032724">
        <w:rPr>
          <w:rFonts w:ascii="Times New Roman" w:hAnsi="Times New Roman" w:cs="Times New Roman"/>
          <w:sz w:val="28"/>
        </w:rPr>
        <w:t>м</w:t>
      </w:r>
      <w:r w:rsidRPr="00032724">
        <w:rPr>
          <w:rFonts w:ascii="Times New Roman" w:hAnsi="Times New Roman" w:cs="Times New Roman"/>
          <w:sz w:val="28"/>
        </w:rPr>
        <w:t xml:space="preserve">марная амплитуда серии </w:t>
      </w:r>
      <w:proofErr w:type="spellStart"/>
      <w:r w:rsidRPr="00032724">
        <w:rPr>
          <w:rFonts w:ascii="Times New Roman" w:hAnsi="Times New Roman" w:cs="Times New Roman"/>
          <w:sz w:val="28"/>
        </w:rPr>
        <w:t>субпараллельных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сбросов, образующих разломную зону, достигает максимального значения около </w:t>
      </w:r>
      <w:smartTag w:uri="urn:schemas-microsoft-com:office:smarttags" w:element="metricconverter">
        <w:smartTagPr>
          <w:attr w:name="ProductID" w:val="3500 м"/>
        </w:smartTagPr>
        <w:r w:rsidRPr="00032724">
          <w:rPr>
            <w:rFonts w:ascii="Times New Roman" w:hAnsi="Times New Roman" w:cs="Times New Roman"/>
            <w:sz w:val="28"/>
          </w:rPr>
          <w:t>3500 м</w:t>
        </w:r>
      </w:smartTag>
      <w:r w:rsidRPr="00032724">
        <w:rPr>
          <w:rFonts w:ascii="Times New Roman" w:hAnsi="Times New Roman" w:cs="Times New Roman"/>
          <w:sz w:val="28"/>
        </w:rPr>
        <w:t xml:space="preserve"> в районе </w:t>
      </w:r>
      <w:proofErr w:type="spellStart"/>
      <w:r w:rsidRPr="00032724">
        <w:rPr>
          <w:rFonts w:ascii="Times New Roman" w:hAnsi="Times New Roman" w:cs="Times New Roman"/>
          <w:sz w:val="28"/>
        </w:rPr>
        <w:t>Речицкого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месторождения и уменьшается в западном направлении до </w:t>
      </w:r>
      <w:smartTag w:uri="urn:schemas-microsoft-com:office:smarttags" w:element="metricconverter">
        <w:smartTagPr>
          <w:attr w:name="ProductID" w:val="1200 м"/>
        </w:smartTagPr>
        <w:r w:rsidRPr="00032724">
          <w:rPr>
            <w:rFonts w:ascii="Times New Roman" w:hAnsi="Times New Roman" w:cs="Times New Roman"/>
            <w:sz w:val="28"/>
          </w:rPr>
          <w:t>1200 м</w:t>
        </w:r>
      </w:smartTag>
      <w:r w:rsidRPr="00032724">
        <w:rPr>
          <w:rFonts w:ascii="Times New Roman" w:hAnsi="Times New Roman" w:cs="Times New Roman"/>
          <w:sz w:val="28"/>
        </w:rPr>
        <w:t xml:space="preserve"> и менее. Ширина зоны разлома и количество промежуточных блоков, выделяемых в ней, на разных участках различны. На востоке, в районе </w:t>
      </w:r>
      <w:proofErr w:type="spellStart"/>
      <w:r w:rsidRPr="00032724">
        <w:rPr>
          <w:rFonts w:ascii="Times New Roman" w:hAnsi="Times New Roman" w:cs="Times New Roman"/>
          <w:sz w:val="28"/>
        </w:rPr>
        <w:t>Сибережской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пл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lastRenderedPageBreak/>
        <w:t xml:space="preserve">щади, </w:t>
      </w:r>
      <w:proofErr w:type="spellStart"/>
      <w:r w:rsidRPr="00032724">
        <w:rPr>
          <w:rFonts w:ascii="Times New Roman" w:hAnsi="Times New Roman" w:cs="Times New Roman"/>
          <w:sz w:val="28"/>
        </w:rPr>
        <w:t>Речицко-Вишанский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 разветвляется на основную и дополн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 xml:space="preserve">тельную юго-восточную ветви </w:t>
      </w:r>
      <w:r w:rsidRPr="00032724">
        <w:rPr>
          <w:rFonts w:ascii="Times New Roman" w:hAnsi="Times New Roman" w:cs="Times New Roman"/>
          <w:sz w:val="28"/>
        </w:rPr>
        <w:softHyphen/>
        <w:t xml:space="preserve"> </w:t>
      </w:r>
      <w:r w:rsidRPr="00032724">
        <w:rPr>
          <w:rFonts w:ascii="Times New Roman" w:hAnsi="Times New Roman" w:cs="Times New Roman"/>
          <w:sz w:val="28"/>
          <w:szCs w:val="28"/>
        </w:rPr>
        <w:t>Днепровский и Западно-</w:t>
      </w:r>
      <w:proofErr w:type="spellStart"/>
      <w:r w:rsidRPr="00032724">
        <w:rPr>
          <w:rFonts w:ascii="Times New Roman" w:hAnsi="Times New Roman" w:cs="Times New Roman"/>
          <w:sz w:val="28"/>
          <w:szCs w:val="28"/>
        </w:rPr>
        <w:t>Ветхинский</w:t>
      </w:r>
      <w:proofErr w:type="spellEnd"/>
      <w:r w:rsidRPr="00032724">
        <w:rPr>
          <w:rFonts w:ascii="Times New Roman" w:hAnsi="Times New Roman" w:cs="Times New Roman"/>
          <w:sz w:val="28"/>
          <w:szCs w:val="28"/>
        </w:rPr>
        <w:t xml:space="preserve"> разломы с максимальными амплитудами порядка </w:t>
      </w:r>
      <w:smartTag w:uri="urn:schemas-microsoft-com:office:smarttags" w:element="metricconverter">
        <w:smartTagPr>
          <w:attr w:name="ProductID" w:val="1000 м"/>
        </w:smartTagPr>
        <w:r w:rsidRPr="00032724">
          <w:rPr>
            <w:rFonts w:ascii="Times New Roman" w:hAnsi="Times New Roman" w:cs="Times New Roman"/>
            <w:sz w:val="28"/>
            <w:szCs w:val="28"/>
          </w:rPr>
          <w:t>1000 м</w:t>
        </w:r>
      </w:smartTag>
      <w:r w:rsidRPr="00032724">
        <w:rPr>
          <w:rFonts w:ascii="Times New Roman" w:hAnsi="Times New Roman" w:cs="Times New Roman"/>
          <w:sz w:val="28"/>
          <w:szCs w:val="28"/>
        </w:rPr>
        <w:t>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032724">
        <w:rPr>
          <w:rFonts w:ascii="Times New Roman" w:hAnsi="Times New Roman" w:cs="Times New Roman"/>
          <w:i/>
          <w:sz w:val="28"/>
        </w:rPr>
        <w:t>Малодушинский</w:t>
      </w:r>
      <w:proofErr w:type="spellEnd"/>
      <w:r w:rsidRPr="00032724">
        <w:rPr>
          <w:rFonts w:ascii="Times New Roman" w:hAnsi="Times New Roman" w:cs="Times New Roman"/>
          <w:i/>
          <w:sz w:val="28"/>
        </w:rPr>
        <w:t xml:space="preserve"> региональный разлом, </w:t>
      </w:r>
      <w:r w:rsidRPr="00032724">
        <w:rPr>
          <w:rFonts w:ascii="Times New Roman" w:hAnsi="Times New Roman" w:cs="Times New Roman"/>
          <w:sz w:val="28"/>
        </w:rPr>
        <w:t xml:space="preserve">как и </w:t>
      </w:r>
      <w:proofErr w:type="spellStart"/>
      <w:r w:rsidRPr="00032724">
        <w:rPr>
          <w:rFonts w:ascii="Times New Roman" w:hAnsi="Times New Roman" w:cs="Times New Roman"/>
          <w:sz w:val="28"/>
        </w:rPr>
        <w:t>Червонослободский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на з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 xml:space="preserve">паде прогиба, разделяет Центральную и Северную структурные зоны </w:t>
      </w:r>
      <w:proofErr w:type="spellStart"/>
      <w:r w:rsidRPr="00032724">
        <w:rPr>
          <w:rFonts w:ascii="Times New Roman" w:hAnsi="Times New Roman" w:cs="Times New Roman"/>
          <w:sz w:val="28"/>
        </w:rPr>
        <w:t>Пр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>пятского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прогиба. Максимальная амплитуда разлома составляет около </w:t>
      </w:r>
      <w:smartTag w:uri="urn:schemas-microsoft-com:office:smarttags" w:element="metricconverter">
        <w:smartTagPr>
          <w:attr w:name="ProductID" w:val="3000 м"/>
        </w:smartTagPr>
        <w:r w:rsidRPr="00032724">
          <w:rPr>
            <w:rFonts w:ascii="Times New Roman" w:hAnsi="Times New Roman" w:cs="Times New Roman"/>
            <w:sz w:val="28"/>
          </w:rPr>
          <w:t>3000 м</w:t>
        </w:r>
      </w:smartTag>
      <w:r w:rsidRPr="00032724">
        <w:rPr>
          <w:rFonts w:ascii="Times New Roman" w:hAnsi="Times New Roman" w:cs="Times New Roman"/>
          <w:sz w:val="28"/>
        </w:rPr>
        <w:t xml:space="preserve"> в районе </w:t>
      </w:r>
      <w:proofErr w:type="spellStart"/>
      <w:r w:rsidRPr="00032724">
        <w:rPr>
          <w:rFonts w:ascii="Times New Roman" w:hAnsi="Times New Roman" w:cs="Times New Roman"/>
          <w:sz w:val="28"/>
        </w:rPr>
        <w:t>Барсуковского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месторождения нефти. Амплитуда разлома уменьш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 xml:space="preserve">ется до </w:t>
      </w:r>
      <w:smartTag w:uri="urn:schemas-microsoft-com:office:smarttags" w:element="metricconverter">
        <w:smartTagPr>
          <w:attr w:name="ProductID" w:val="450 м"/>
        </w:smartTagPr>
        <w:r w:rsidRPr="00032724">
          <w:rPr>
            <w:rFonts w:ascii="Times New Roman" w:hAnsi="Times New Roman" w:cs="Times New Roman"/>
            <w:sz w:val="28"/>
          </w:rPr>
          <w:t>450 м</w:t>
        </w:r>
      </w:smartTag>
      <w:r w:rsidRPr="00032724">
        <w:rPr>
          <w:rFonts w:ascii="Times New Roman" w:hAnsi="Times New Roman" w:cs="Times New Roman"/>
          <w:sz w:val="28"/>
        </w:rPr>
        <w:t xml:space="preserve"> в районе Северо-Новинского месторождения и до </w:t>
      </w:r>
      <w:smartTag w:uri="urn:schemas-microsoft-com:office:smarttags" w:element="metricconverter">
        <w:smartTagPr>
          <w:attr w:name="ProductID" w:val="150 м"/>
        </w:smartTagPr>
        <w:r w:rsidRPr="00032724">
          <w:rPr>
            <w:rFonts w:ascii="Times New Roman" w:hAnsi="Times New Roman" w:cs="Times New Roman"/>
            <w:sz w:val="28"/>
          </w:rPr>
          <w:t>150 м</w:t>
        </w:r>
      </w:smartTag>
      <w:r w:rsidRPr="00032724">
        <w:rPr>
          <w:rFonts w:ascii="Times New Roman" w:hAnsi="Times New Roman" w:cs="Times New Roman"/>
          <w:sz w:val="28"/>
        </w:rPr>
        <w:t xml:space="preserve"> </w:t>
      </w:r>
      <w:r w:rsidRPr="00032724">
        <w:rPr>
          <w:rFonts w:ascii="Times New Roman" w:hAnsi="Times New Roman" w:cs="Times New Roman"/>
          <w:sz w:val="28"/>
        </w:rPr>
        <w:softHyphen/>
        <w:t xml:space="preserve"> на участке Северо-</w:t>
      </w:r>
      <w:proofErr w:type="spellStart"/>
      <w:r w:rsidRPr="00032724">
        <w:rPr>
          <w:rFonts w:ascii="Times New Roman" w:hAnsi="Times New Roman" w:cs="Times New Roman"/>
          <w:sz w:val="28"/>
        </w:rPr>
        <w:t>Притокского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месторождения. Наибольшая ширина разло</w:t>
      </w:r>
      <w:r w:rsidRPr="00032724">
        <w:rPr>
          <w:rFonts w:ascii="Times New Roman" w:hAnsi="Times New Roman" w:cs="Times New Roman"/>
          <w:sz w:val="28"/>
        </w:rPr>
        <w:t>м</w:t>
      </w:r>
      <w:r w:rsidRPr="00032724">
        <w:rPr>
          <w:rFonts w:ascii="Times New Roman" w:hAnsi="Times New Roman" w:cs="Times New Roman"/>
          <w:sz w:val="28"/>
        </w:rPr>
        <w:t>ной зоны, образованной серией сбросов и промежуточных блоков (</w:t>
      </w:r>
      <w:smartTag w:uri="urn:schemas-microsoft-com:office:smarttags" w:element="metricconverter">
        <w:smartTagPr>
          <w:attr w:name="ProductID" w:val="3 км"/>
        </w:smartTagPr>
        <w:r w:rsidRPr="00032724">
          <w:rPr>
            <w:rFonts w:ascii="Times New Roman" w:hAnsi="Times New Roman" w:cs="Times New Roman"/>
            <w:sz w:val="28"/>
          </w:rPr>
          <w:t>3 км</w:t>
        </w:r>
      </w:smartTag>
      <w:r w:rsidRPr="00032724">
        <w:rPr>
          <w:rFonts w:ascii="Times New Roman" w:hAnsi="Times New Roman" w:cs="Times New Roman"/>
          <w:sz w:val="28"/>
        </w:rPr>
        <w:t>), о</w:t>
      </w:r>
      <w:r w:rsidRPr="00032724">
        <w:rPr>
          <w:rFonts w:ascii="Times New Roman" w:hAnsi="Times New Roman" w:cs="Times New Roman"/>
          <w:sz w:val="28"/>
        </w:rPr>
        <w:t>т</w:t>
      </w:r>
      <w:r w:rsidRPr="00032724">
        <w:rPr>
          <w:rFonts w:ascii="Times New Roman" w:hAnsi="Times New Roman" w:cs="Times New Roman"/>
          <w:sz w:val="28"/>
        </w:rPr>
        <w:t>мечается между Старо-</w:t>
      </w:r>
      <w:proofErr w:type="spellStart"/>
      <w:r w:rsidRPr="00032724">
        <w:rPr>
          <w:rFonts w:ascii="Times New Roman" w:hAnsi="Times New Roman" w:cs="Times New Roman"/>
          <w:sz w:val="28"/>
        </w:rPr>
        <w:t>Малодушинским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32724">
        <w:rPr>
          <w:rFonts w:ascii="Times New Roman" w:hAnsi="Times New Roman" w:cs="Times New Roman"/>
          <w:sz w:val="28"/>
        </w:rPr>
        <w:t>Малодушинским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месторождени</w:t>
      </w:r>
      <w:r w:rsidRPr="00032724">
        <w:rPr>
          <w:rFonts w:ascii="Times New Roman" w:hAnsi="Times New Roman" w:cs="Times New Roman"/>
          <w:sz w:val="28"/>
        </w:rPr>
        <w:t>я</w:t>
      </w:r>
      <w:r w:rsidRPr="00032724">
        <w:rPr>
          <w:rFonts w:ascii="Times New Roman" w:hAnsi="Times New Roman" w:cs="Times New Roman"/>
          <w:sz w:val="28"/>
        </w:rPr>
        <w:t>ми.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i/>
          <w:sz w:val="28"/>
        </w:rPr>
        <w:t xml:space="preserve">Разломы </w:t>
      </w:r>
      <w:proofErr w:type="spellStart"/>
      <w:r w:rsidRPr="00032724">
        <w:rPr>
          <w:rFonts w:ascii="Times New Roman" w:hAnsi="Times New Roman" w:cs="Times New Roman"/>
          <w:i/>
          <w:sz w:val="28"/>
        </w:rPr>
        <w:t>Подлясско</w:t>
      </w:r>
      <w:proofErr w:type="spellEnd"/>
      <w:r w:rsidRPr="00032724">
        <w:rPr>
          <w:rFonts w:ascii="Times New Roman" w:hAnsi="Times New Roman" w:cs="Times New Roman"/>
          <w:i/>
          <w:sz w:val="28"/>
        </w:rPr>
        <w:t xml:space="preserve">-Брестской впадины и </w:t>
      </w:r>
      <w:proofErr w:type="spellStart"/>
      <w:r w:rsidRPr="00032724">
        <w:rPr>
          <w:rFonts w:ascii="Times New Roman" w:hAnsi="Times New Roman" w:cs="Times New Roman"/>
          <w:i/>
          <w:sz w:val="28"/>
        </w:rPr>
        <w:t>Луковско-Ратновского</w:t>
      </w:r>
      <w:proofErr w:type="spellEnd"/>
      <w:r w:rsidRPr="00032724">
        <w:rPr>
          <w:rFonts w:ascii="Times New Roman" w:hAnsi="Times New Roman" w:cs="Times New Roman"/>
          <w:i/>
          <w:sz w:val="28"/>
        </w:rPr>
        <w:t xml:space="preserve"> го</w:t>
      </w:r>
      <w:r w:rsidRPr="00032724">
        <w:rPr>
          <w:rFonts w:ascii="Times New Roman" w:hAnsi="Times New Roman" w:cs="Times New Roman"/>
          <w:i/>
          <w:sz w:val="28"/>
        </w:rPr>
        <w:t>р</w:t>
      </w:r>
      <w:r w:rsidRPr="00032724">
        <w:rPr>
          <w:rFonts w:ascii="Times New Roman" w:hAnsi="Times New Roman" w:cs="Times New Roman"/>
          <w:i/>
          <w:sz w:val="28"/>
        </w:rPr>
        <w:t>ста.</w:t>
      </w:r>
      <w:r w:rsidRPr="00032724">
        <w:rPr>
          <w:rFonts w:ascii="Times New Roman" w:hAnsi="Times New Roman" w:cs="Times New Roman"/>
          <w:sz w:val="28"/>
        </w:rPr>
        <w:t xml:space="preserve"> В </w:t>
      </w:r>
      <w:proofErr w:type="spellStart"/>
      <w:r w:rsidRPr="00032724">
        <w:rPr>
          <w:rFonts w:ascii="Times New Roman" w:hAnsi="Times New Roman" w:cs="Times New Roman"/>
          <w:sz w:val="28"/>
        </w:rPr>
        <w:t>Подлясско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-Брестской впадине разломы </w:t>
      </w:r>
      <w:proofErr w:type="spellStart"/>
      <w:r w:rsidRPr="00032724">
        <w:rPr>
          <w:rFonts w:ascii="Times New Roman" w:hAnsi="Times New Roman" w:cs="Times New Roman"/>
          <w:sz w:val="28"/>
        </w:rPr>
        <w:t>субширотного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северо-западного </w:t>
      </w:r>
      <w:proofErr w:type="spellStart"/>
      <w:r w:rsidRPr="00032724">
        <w:rPr>
          <w:rFonts w:ascii="Times New Roman" w:hAnsi="Times New Roman" w:cs="Times New Roman"/>
          <w:sz w:val="28"/>
        </w:rPr>
        <w:t>простираний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заложились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на герцинском этапе ее развития. Ка</w:t>
      </w:r>
      <w:r w:rsidRPr="00032724">
        <w:rPr>
          <w:rFonts w:ascii="Times New Roman" w:hAnsi="Times New Roman" w:cs="Times New Roman"/>
          <w:sz w:val="28"/>
        </w:rPr>
        <w:t>ж</w:t>
      </w:r>
      <w:r w:rsidRPr="00032724">
        <w:rPr>
          <w:rFonts w:ascii="Times New Roman" w:hAnsi="Times New Roman" w:cs="Times New Roman"/>
          <w:sz w:val="28"/>
        </w:rPr>
        <w:t>дая система разломов проявлялась в связи с формированием тектонических эл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 xml:space="preserve">ментов смежных территорий. </w:t>
      </w:r>
      <w:proofErr w:type="spellStart"/>
      <w:r w:rsidRPr="00032724">
        <w:rPr>
          <w:rFonts w:ascii="Times New Roman" w:hAnsi="Times New Roman" w:cs="Times New Roman"/>
          <w:sz w:val="28"/>
        </w:rPr>
        <w:t>Субширотные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разломы, ограничивающие в с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временном структурном плане </w:t>
      </w:r>
      <w:proofErr w:type="spellStart"/>
      <w:r w:rsidRPr="00032724">
        <w:rPr>
          <w:rFonts w:ascii="Times New Roman" w:hAnsi="Times New Roman" w:cs="Times New Roman"/>
          <w:sz w:val="28"/>
        </w:rPr>
        <w:t>Подлясско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-Брестскую впадину с севера и юга, образовались в связи с формированием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</w:t>
      </w:r>
      <w:proofErr w:type="spellEnd"/>
      <w:r w:rsidRPr="00032724">
        <w:rPr>
          <w:rFonts w:ascii="Times New Roman" w:hAnsi="Times New Roman" w:cs="Times New Roman"/>
          <w:sz w:val="28"/>
        </w:rPr>
        <w:t>-Донецкого рифта как пр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должение его краевых разломов. Движения по разломам северо-восточного и северо-западного простирания активизировались в связи с проявлениями бретонской (</w:t>
      </w:r>
      <w:r w:rsidRPr="00032724">
        <w:rPr>
          <w:rFonts w:ascii="Times New Roman" w:hAnsi="Times New Roman" w:cs="Times New Roman"/>
          <w:sz w:val="28"/>
          <w:lang w:val="en-US"/>
        </w:rPr>
        <w:t>D</w:t>
      </w:r>
      <w:r w:rsidRPr="00032724">
        <w:rPr>
          <w:rFonts w:ascii="Times New Roman" w:hAnsi="Times New Roman" w:cs="Times New Roman"/>
          <w:sz w:val="28"/>
          <w:vertAlign w:val="subscript"/>
        </w:rPr>
        <w:t xml:space="preserve">2 </w:t>
      </w:r>
      <w:r w:rsidRPr="00032724">
        <w:rPr>
          <w:rFonts w:ascii="Times New Roman" w:hAnsi="Times New Roman" w:cs="Times New Roman"/>
          <w:sz w:val="28"/>
        </w:rPr>
        <w:softHyphen/>
        <w:t xml:space="preserve"> С</w:t>
      </w:r>
      <w:proofErr w:type="gramStart"/>
      <w:r w:rsidRPr="00032724">
        <w:rPr>
          <w:rFonts w:ascii="Times New Roman" w:hAnsi="Times New Roman" w:cs="Times New Roman"/>
          <w:sz w:val="28"/>
          <w:vertAlign w:val="subscript"/>
        </w:rPr>
        <w:t>1</w:t>
      </w:r>
      <w:proofErr w:type="gramEnd"/>
      <w:r w:rsidRPr="00032724">
        <w:rPr>
          <w:rFonts w:ascii="Times New Roman" w:hAnsi="Times New Roman" w:cs="Times New Roman"/>
          <w:sz w:val="28"/>
        </w:rPr>
        <w:t>) и астурийской (С</w:t>
      </w:r>
      <w:r w:rsidRPr="00032724">
        <w:rPr>
          <w:rFonts w:ascii="Times New Roman" w:hAnsi="Times New Roman" w:cs="Times New Roman"/>
          <w:sz w:val="28"/>
          <w:vertAlign w:val="subscript"/>
        </w:rPr>
        <w:t>2</w:t>
      </w:r>
      <w:r w:rsidRPr="00032724">
        <w:rPr>
          <w:rFonts w:ascii="Times New Roman" w:hAnsi="Times New Roman" w:cs="Times New Roman"/>
          <w:sz w:val="28"/>
        </w:rPr>
        <w:t>-С</w:t>
      </w:r>
      <w:r w:rsidRPr="00032724">
        <w:rPr>
          <w:rFonts w:ascii="Times New Roman" w:hAnsi="Times New Roman" w:cs="Times New Roman"/>
          <w:sz w:val="28"/>
          <w:vertAlign w:val="subscript"/>
        </w:rPr>
        <w:t>3</w:t>
      </w:r>
      <w:r w:rsidRPr="00032724">
        <w:rPr>
          <w:rFonts w:ascii="Times New Roman" w:hAnsi="Times New Roman" w:cs="Times New Roman"/>
          <w:sz w:val="28"/>
        </w:rPr>
        <w:t>) фаз складчатости в З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 xml:space="preserve">падно-Европейских </w:t>
      </w:r>
      <w:proofErr w:type="spellStart"/>
      <w:r w:rsidRPr="00032724">
        <w:rPr>
          <w:rFonts w:ascii="Times New Roman" w:hAnsi="Times New Roman" w:cs="Times New Roman"/>
          <w:sz w:val="28"/>
        </w:rPr>
        <w:t>герцинидах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. Сдвиговые дислокации вдоль разломов произошли в конце </w:t>
      </w:r>
      <w:proofErr w:type="spellStart"/>
      <w:r w:rsidRPr="00032724">
        <w:rPr>
          <w:rFonts w:ascii="Times New Roman" w:hAnsi="Times New Roman" w:cs="Times New Roman"/>
          <w:sz w:val="28"/>
        </w:rPr>
        <w:t>орогенной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стадии герцинского этапа развития Западной Европы.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t>Разломы северо-восточного направления активно проявлялись и на б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лее ранних этапах </w:t>
      </w:r>
      <w:r w:rsidRPr="00032724">
        <w:rPr>
          <w:rFonts w:ascii="Times New Roman" w:hAnsi="Times New Roman" w:cs="Times New Roman"/>
          <w:sz w:val="28"/>
        </w:rPr>
        <w:softHyphen/>
        <w:t xml:space="preserve"> </w:t>
      </w:r>
      <w:proofErr w:type="gramStart"/>
      <w:r w:rsidRPr="00032724">
        <w:rPr>
          <w:rFonts w:ascii="Times New Roman" w:hAnsi="Times New Roman" w:cs="Times New Roman"/>
          <w:sz w:val="28"/>
        </w:rPr>
        <w:t>позднебайкальском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и каледонском. На герцинском этапе по этим разломам возобновлялись движения на границе девона и ка</w:t>
      </w:r>
      <w:r w:rsidRPr="00032724">
        <w:rPr>
          <w:rFonts w:ascii="Times New Roman" w:hAnsi="Times New Roman" w:cs="Times New Roman"/>
          <w:sz w:val="28"/>
        </w:rPr>
        <w:t>р</w:t>
      </w:r>
      <w:r w:rsidRPr="00032724">
        <w:rPr>
          <w:rFonts w:ascii="Times New Roman" w:hAnsi="Times New Roman" w:cs="Times New Roman"/>
          <w:sz w:val="28"/>
        </w:rPr>
        <w:t>бона (по аналогии с соседними территориями), и они развивались в основном как сдвиги.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t xml:space="preserve">Разломы </w:t>
      </w:r>
      <w:proofErr w:type="spellStart"/>
      <w:r w:rsidRPr="00032724">
        <w:rPr>
          <w:rFonts w:ascii="Times New Roman" w:hAnsi="Times New Roman" w:cs="Times New Roman"/>
          <w:sz w:val="28"/>
        </w:rPr>
        <w:t>субширотного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простирания ограничивают </w:t>
      </w:r>
      <w:proofErr w:type="spellStart"/>
      <w:r w:rsidRPr="00032724">
        <w:rPr>
          <w:rFonts w:ascii="Times New Roman" w:hAnsi="Times New Roman" w:cs="Times New Roman"/>
          <w:sz w:val="28"/>
        </w:rPr>
        <w:t>Подлясско</w:t>
      </w:r>
      <w:proofErr w:type="spellEnd"/>
      <w:r w:rsidRPr="00032724">
        <w:rPr>
          <w:rFonts w:ascii="Times New Roman" w:hAnsi="Times New Roman" w:cs="Times New Roman"/>
          <w:sz w:val="28"/>
        </w:rPr>
        <w:t>-Брестскую впадину с севера (</w:t>
      </w:r>
      <w:proofErr w:type="spellStart"/>
      <w:r w:rsidRPr="00032724">
        <w:rPr>
          <w:rFonts w:ascii="Times New Roman" w:hAnsi="Times New Roman" w:cs="Times New Roman"/>
          <w:sz w:val="28"/>
        </w:rPr>
        <w:t>Свислочский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разлом) и юга (Северо-</w:t>
      </w:r>
      <w:proofErr w:type="spellStart"/>
      <w:r w:rsidRPr="00032724">
        <w:rPr>
          <w:rFonts w:ascii="Times New Roman" w:hAnsi="Times New Roman" w:cs="Times New Roman"/>
          <w:sz w:val="28"/>
        </w:rPr>
        <w:t>Ратновский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разлом) и отделяют ее соответственно от Белорусской </w:t>
      </w:r>
      <w:proofErr w:type="spellStart"/>
      <w:r w:rsidRPr="00032724">
        <w:rPr>
          <w:rFonts w:ascii="Times New Roman" w:hAnsi="Times New Roman" w:cs="Times New Roman"/>
          <w:sz w:val="28"/>
        </w:rPr>
        <w:t>антеклизы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32724">
        <w:rPr>
          <w:rFonts w:ascii="Times New Roman" w:hAnsi="Times New Roman" w:cs="Times New Roman"/>
          <w:sz w:val="28"/>
        </w:rPr>
        <w:t>Луковско-Ратновского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Горста.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t xml:space="preserve">Амплитуда </w:t>
      </w:r>
      <w:proofErr w:type="spellStart"/>
      <w:r w:rsidRPr="00032724">
        <w:rPr>
          <w:rFonts w:ascii="Times New Roman" w:hAnsi="Times New Roman" w:cs="Times New Roman"/>
          <w:sz w:val="28"/>
        </w:rPr>
        <w:t>Свислочского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разлома по поверхности фундамента </w:t>
      </w:r>
      <w:r w:rsidRPr="00032724">
        <w:rPr>
          <w:rFonts w:ascii="Times New Roman" w:hAnsi="Times New Roman" w:cs="Times New Roman"/>
          <w:sz w:val="28"/>
        </w:rPr>
        <w:softHyphen/>
        <w:t xml:space="preserve"> от н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>скольких десятков метров на востоке до 100-</w:t>
      </w:r>
      <w:smartTag w:uri="urn:schemas-microsoft-com:office:smarttags" w:element="metricconverter">
        <w:smartTagPr>
          <w:attr w:name="ProductID" w:val="150 м"/>
        </w:smartTagPr>
        <w:r w:rsidRPr="00032724">
          <w:rPr>
            <w:rFonts w:ascii="Times New Roman" w:hAnsi="Times New Roman" w:cs="Times New Roman"/>
            <w:sz w:val="28"/>
          </w:rPr>
          <w:t>150 м</w:t>
        </w:r>
      </w:smartTag>
      <w:r w:rsidRPr="00032724">
        <w:rPr>
          <w:rFonts w:ascii="Times New Roman" w:hAnsi="Times New Roman" w:cs="Times New Roman"/>
          <w:sz w:val="28"/>
        </w:rPr>
        <w:t xml:space="preserve"> на западе (в пределах Б</w:t>
      </w:r>
      <w:r w:rsidRPr="00032724">
        <w:rPr>
          <w:rFonts w:ascii="Times New Roman" w:hAnsi="Times New Roman" w:cs="Times New Roman"/>
          <w:sz w:val="28"/>
        </w:rPr>
        <w:t>е</w:t>
      </w:r>
      <w:r w:rsidRPr="00032724">
        <w:rPr>
          <w:rFonts w:ascii="Times New Roman" w:hAnsi="Times New Roman" w:cs="Times New Roman"/>
          <w:sz w:val="28"/>
        </w:rPr>
        <w:t>ларуси). Он расположен на продолжении Северо-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разлома, огр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 xml:space="preserve">ничивающего севера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палеорифт</w:t>
      </w:r>
      <w:proofErr w:type="spellEnd"/>
      <w:r w:rsidRPr="00032724">
        <w:rPr>
          <w:rFonts w:ascii="Times New Roman" w:hAnsi="Times New Roman" w:cs="Times New Roman"/>
          <w:sz w:val="28"/>
        </w:rPr>
        <w:t>, и простирается на рассто</w:t>
      </w:r>
      <w:r w:rsidRPr="00032724">
        <w:rPr>
          <w:rFonts w:ascii="Times New Roman" w:hAnsi="Times New Roman" w:cs="Times New Roman"/>
          <w:sz w:val="28"/>
        </w:rPr>
        <w:t>я</w:t>
      </w:r>
      <w:r w:rsidRPr="00032724">
        <w:rPr>
          <w:rFonts w:ascii="Times New Roman" w:hAnsi="Times New Roman" w:cs="Times New Roman"/>
          <w:sz w:val="28"/>
        </w:rPr>
        <w:t xml:space="preserve">ние более </w:t>
      </w:r>
      <w:smartTag w:uri="urn:schemas-microsoft-com:office:smarttags" w:element="metricconverter">
        <w:smartTagPr>
          <w:attr w:name="ProductID" w:val="140 км"/>
        </w:smartTagPr>
        <w:r w:rsidRPr="00032724">
          <w:rPr>
            <w:rFonts w:ascii="Times New Roman" w:hAnsi="Times New Roman" w:cs="Times New Roman"/>
            <w:sz w:val="28"/>
          </w:rPr>
          <w:t>140 км</w:t>
        </w:r>
      </w:smartTag>
      <w:r w:rsidRPr="00032724">
        <w:rPr>
          <w:rFonts w:ascii="Times New Roman" w:hAnsi="Times New Roman" w:cs="Times New Roman"/>
          <w:sz w:val="28"/>
        </w:rPr>
        <w:t>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t>Амплитуда Северо-</w:t>
      </w:r>
      <w:proofErr w:type="spellStart"/>
      <w:r w:rsidRPr="00032724">
        <w:rPr>
          <w:rFonts w:ascii="Times New Roman" w:hAnsi="Times New Roman" w:cs="Times New Roman"/>
          <w:sz w:val="28"/>
        </w:rPr>
        <w:t>Ратновского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разлома </w:t>
      </w:r>
      <w:r w:rsidRPr="00032724">
        <w:rPr>
          <w:rFonts w:ascii="Times New Roman" w:hAnsi="Times New Roman" w:cs="Times New Roman"/>
          <w:sz w:val="28"/>
        </w:rPr>
        <w:softHyphen/>
        <w:t xml:space="preserve"> от нескольких десятков ме</w:t>
      </w:r>
      <w:r w:rsidRPr="00032724">
        <w:rPr>
          <w:rFonts w:ascii="Times New Roman" w:hAnsi="Times New Roman" w:cs="Times New Roman"/>
          <w:sz w:val="28"/>
        </w:rPr>
        <w:t>т</w:t>
      </w:r>
      <w:r w:rsidRPr="00032724">
        <w:rPr>
          <w:rFonts w:ascii="Times New Roman" w:hAnsi="Times New Roman" w:cs="Times New Roman"/>
          <w:sz w:val="28"/>
        </w:rPr>
        <w:t xml:space="preserve">ров на востоке до 800…1000 м на западе. Он расположен на </w:t>
      </w:r>
      <w:proofErr w:type="spellStart"/>
      <w:r w:rsidRPr="00032724">
        <w:rPr>
          <w:rFonts w:ascii="Times New Roman" w:hAnsi="Times New Roman" w:cs="Times New Roman"/>
          <w:sz w:val="28"/>
        </w:rPr>
        <w:t>продолжнеии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Южно-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разлома, ограничивающего с юга </w:t>
      </w:r>
      <w:proofErr w:type="spellStart"/>
      <w:r w:rsidRPr="00032724">
        <w:rPr>
          <w:rFonts w:ascii="Times New Roman" w:hAnsi="Times New Roman" w:cs="Times New Roman"/>
          <w:sz w:val="28"/>
        </w:rPr>
        <w:t>Припятский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палеорифт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32724">
        <w:rPr>
          <w:rFonts w:ascii="Times New Roman" w:hAnsi="Times New Roman" w:cs="Times New Roman"/>
          <w:sz w:val="28"/>
        </w:rPr>
        <w:t>Полесскую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седловину. Северо-</w:t>
      </w:r>
      <w:proofErr w:type="spellStart"/>
      <w:r w:rsidRPr="00032724">
        <w:rPr>
          <w:rFonts w:ascii="Times New Roman" w:hAnsi="Times New Roman" w:cs="Times New Roman"/>
          <w:sz w:val="28"/>
        </w:rPr>
        <w:t>Ратновский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 имеет протяженность более </w:t>
      </w:r>
      <w:smartTag w:uri="urn:schemas-microsoft-com:office:smarttags" w:element="metricconverter">
        <w:smartTagPr>
          <w:attr w:name="ProductID" w:val="350 км"/>
        </w:smartTagPr>
        <w:r w:rsidRPr="00032724">
          <w:rPr>
            <w:rFonts w:ascii="Times New Roman" w:hAnsi="Times New Roman" w:cs="Times New Roman"/>
            <w:sz w:val="28"/>
          </w:rPr>
          <w:t>350 км</w:t>
        </w:r>
      </w:smartTag>
      <w:r w:rsidRPr="00032724">
        <w:rPr>
          <w:rFonts w:ascii="Times New Roman" w:hAnsi="Times New Roman" w:cs="Times New Roman"/>
          <w:sz w:val="28"/>
        </w:rPr>
        <w:t>, прослеживается на территории Польши. Разлом пересекает платформенный чехол до нижнедевонских отложений включительно.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sz w:val="28"/>
        </w:rPr>
        <w:lastRenderedPageBreak/>
        <w:t xml:space="preserve">К югу от </w:t>
      </w:r>
      <w:proofErr w:type="spellStart"/>
      <w:r w:rsidRPr="00032724">
        <w:rPr>
          <w:rFonts w:ascii="Times New Roman" w:hAnsi="Times New Roman" w:cs="Times New Roman"/>
          <w:sz w:val="28"/>
        </w:rPr>
        <w:t>Подлясско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-Брестской впадины расположен </w:t>
      </w:r>
      <w:proofErr w:type="spellStart"/>
      <w:r w:rsidRPr="00032724">
        <w:rPr>
          <w:rFonts w:ascii="Times New Roman" w:hAnsi="Times New Roman" w:cs="Times New Roman"/>
          <w:sz w:val="28"/>
        </w:rPr>
        <w:t>Луковско-Ратновский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горст. </w:t>
      </w:r>
      <w:proofErr w:type="gramStart"/>
      <w:r w:rsidRPr="00032724">
        <w:rPr>
          <w:rFonts w:ascii="Times New Roman" w:hAnsi="Times New Roman" w:cs="Times New Roman"/>
          <w:sz w:val="28"/>
        </w:rPr>
        <w:t>Ширина горста изменяется от 20…27 км в западной части до 13…15 км в центральной и 25…40 км в восточной.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С севера и юга горст ограничен разломами широтного простирания </w:t>
      </w:r>
      <w:r w:rsidRPr="00032724">
        <w:rPr>
          <w:rFonts w:ascii="Times New Roman" w:hAnsi="Times New Roman" w:cs="Times New Roman"/>
          <w:sz w:val="28"/>
        </w:rPr>
        <w:softHyphen/>
        <w:t xml:space="preserve"> Северо-</w:t>
      </w:r>
      <w:proofErr w:type="spellStart"/>
      <w:r w:rsidRPr="00032724">
        <w:rPr>
          <w:rFonts w:ascii="Times New Roman" w:hAnsi="Times New Roman" w:cs="Times New Roman"/>
          <w:sz w:val="28"/>
        </w:rPr>
        <w:t>Ратновским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032724">
        <w:rPr>
          <w:rFonts w:ascii="Times New Roman" w:hAnsi="Times New Roman" w:cs="Times New Roman"/>
          <w:sz w:val="28"/>
        </w:rPr>
        <w:t>охара</w:t>
      </w:r>
      <w:r w:rsidRPr="00032724">
        <w:rPr>
          <w:rFonts w:ascii="Times New Roman" w:hAnsi="Times New Roman" w:cs="Times New Roman"/>
          <w:sz w:val="28"/>
        </w:rPr>
        <w:t>к</w:t>
      </w:r>
      <w:r w:rsidRPr="00032724">
        <w:rPr>
          <w:rFonts w:ascii="Times New Roman" w:hAnsi="Times New Roman" w:cs="Times New Roman"/>
          <w:sz w:val="28"/>
        </w:rPr>
        <w:t>теризованным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ранее, и Южно-</w:t>
      </w:r>
      <w:proofErr w:type="spellStart"/>
      <w:r w:rsidRPr="00032724">
        <w:rPr>
          <w:rFonts w:ascii="Times New Roman" w:hAnsi="Times New Roman" w:cs="Times New Roman"/>
          <w:sz w:val="28"/>
        </w:rPr>
        <w:t>Ратновским</w:t>
      </w:r>
      <w:proofErr w:type="spellEnd"/>
      <w:r w:rsidRPr="00032724">
        <w:rPr>
          <w:rFonts w:ascii="Times New Roman" w:hAnsi="Times New Roman" w:cs="Times New Roman"/>
          <w:sz w:val="28"/>
        </w:rPr>
        <w:t>. Последний простирается на ра</w:t>
      </w:r>
      <w:r w:rsidRPr="00032724">
        <w:rPr>
          <w:rFonts w:ascii="Times New Roman" w:hAnsi="Times New Roman" w:cs="Times New Roman"/>
          <w:sz w:val="28"/>
        </w:rPr>
        <w:t>с</w:t>
      </w:r>
      <w:r w:rsidRPr="00032724">
        <w:rPr>
          <w:rFonts w:ascii="Times New Roman" w:hAnsi="Times New Roman" w:cs="Times New Roman"/>
          <w:sz w:val="28"/>
        </w:rPr>
        <w:t xml:space="preserve">стоянии более </w:t>
      </w:r>
      <w:smartTag w:uri="urn:schemas-microsoft-com:office:smarttags" w:element="metricconverter">
        <w:smartTagPr>
          <w:attr w:name="ProductID" w:val="350 км"/>
        </w:smartTagPr>
        <w:r w:rsidRPr="00032724">
          <w:rPr>
            <w:rFonts w:ascii="Times New Roman" w:hAnsi="Times New Roman" w:cs="Times New Roman"/>
            <w:sz w:val="28"/>
          </w:rPr>
          <w:t>350 км</w:t>
        </w:r>
      </w:smartTag>
      <w:r w:rsidRPr="00032724">
        <w:rPr>
          <w:rFonts w:ascii="Times New Roman" w:hAnsi="Times New Roman" w:cs="Times New Roman"/>
          <w:sz w:val="28"/>
        </w:rPr>
        <w:t xml:space="preserve"> с вертикальной амплитудой от 100…150 до </w:t>
      </w:r>
      <w:smartTag w:uri="urn:schemas-microsoft-com:office:smarttags" w:element="metricconverter">
        <w:smartTagPr>
          <w:attr w:name="ProductID" w:val="1400 м"/>
        </w:smartTagPr>
        <w:r w:rsidRPr="00032724">
          <w:rPr>
            <w:rFonts w:ascii="Times New Roman" w:hAnsi="Times New Roman" w:cs="Times New Roman"/>
            <w:sz w:val="28"/>
          </w:rPr>
          <w:t>1400 м</w:t>
        </w:r>
      </w:smartTag>
      <w:r w:rsidRPr="00032724">
        <w:rPr>
          <w:rFonts w:ascii="Times New Roman" w:hAnsi="Times New Roman" w:cs="Times New Roman"/>
          <w:sz w:val="28"/>
        </w:rPr>
        <w:t>. А</w:t>
      </w:r>
      <w:r w:rsidRPr="00032724">
        <w:rPr>
          <w:rFonts w:ascii="Times New Roman" w:hAnsi="Times New Roman" w:cs="Times New Roman"/>
          <w:sz w:val="28"/>
        </w:rPr>
        <w:t>к</w:t>
      </w:r>
      <w:r w:rsidRPr="00032724">
        <w:rPr>
          <w:rFonts w:ascii="Times New Roman" w:hAnsi="Times New Roman" w:cs="Times New Roman"/>
          <w:sz w:val="28"/>
        </w:rPr>
        <w:t>тивное развитие Южно-</w:t>
      </w:r>
      <w:proofErr w:type="spellStart"/>
      <w:r w:rsidRPr="00032724">
        <w:rPr>
          <w:rFonts w:ascii="Times New Roman" w:hAnsi="Times New Roman" w:cs="Times New Roman"/>
          <w:sz w:val="28"/>
        </w:rPr>
        <w:t>Ратновского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разлома происходило в позднем девоне и в каменноугольное время.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2724">
        <w:rPr>
          <w:rFonts w:ascii="Times New Roman" w:hAnsi="Times New Roman" w:cs="Times New Roman"/>
          <w:i/>
          <w:sz w:val="28"/>
        </w:rPr>
        <w:t xml:space="preserve">Разломы Балтийской </w:t>
      </w:r>
      <w:proofErr w:type="spellStart"/>
      <w:r w:rsidRPr="00032724">
        <w:rPr>
          <w:rFonts w:ascii="Times New Roman" w:hAnsi="Times New Roman" w:cs="Times New Roman"/>
          <w:i/>
          <w:sz w:val="28"/>
        </w:rPr>
        <w:t>синеклизы</w:t>
      </w:r>
      <w:proofErr w:type="spellEnd"/>
      <w:r w:rsidRPr="00032724">
        <w:rPr>
          <w:rFonts w:ascii="Times New Roman" w:hAnsi="Times New Roman" w:cs="Times New Roman"/>
          <w:i/>
          <w:sz w:val="28"/>
        </w:rPr>
        <w:t>.</w:t>
      </w:r>
      <w:r w:rsidRPr="00032724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032724">
        <w:rPr>
          <w:rFonts w:ascii="Times New Roman" w:hAnsi="Times New Roman" w:cs="Times New Roman"/>
          <w:sz w:val="28"/>
        </w:rPr>
        <w:t xml:space="preserve">Среди разломов Балтийской </w:t>
      </w:r>
      <w:proofErr w:type="spellStart"/>
      <w:r w:rsidRPr="00032724">
        <w:rPr>
          <w:rFonts w:ascii="Times New Roman" w:hAnsi="Times New Roman" w:cs="Times New Roman"/>
          <w:sz w:val="28"/>
        </w:rPr>
        <w:t>синекл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>зы</w:t>
      </w:r>
      <w:proofErr w:type="spellEnd"/>
      <w:r w:rsidRPr="00032724">
        <w:rPr>
          <w:rFonts w:ascii="Times New Roman" w:hAnsi="Times New Roman" w:cs="Times New Roman"/>
          <w:sz w:val="28"/>
        </w:rPr>
        <w:t>, активно развивавшихся как на каледонском, так и на герцинском эт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>пе, выделяются региональные и локальные.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Первые состоят из серии </w:t>
      </w:r>
      <w:proofErr w:type="spellStart"/>
      <w:r w:rsidRPr="00032724">
        <w:rPr>
          <w:rFonts w:ascii="Times New Roman" w:hAnsi="Times New Roman" w:cs="Times New Roman"/>
          <w:sz w:val="28"/>
        </w:rPr>
        <w:t>кулисоо</w:t>
      </w:r>
      <w:r w:rsidRPr="00032724">
        <w:rPr>
          <w:rFonts w:ascii="Times New Roman" w:hAnsi="Times New Roman" w:cs="Times New Roman"/>
          <w:sz w:val="28"/>
        </w:rPr>
        <w:t>б</w:t>
      </w:r>
      <w:r w:rsidRPr="00032724">
        <w:rPr>
          <w:rFonts w:ascii="Times New Roman" w:hAnsi="Times New Roman" w:cs="Times New Roman"/>
          <w:sz w:val="28"/>
        </w:rPr>
        <w:t>разных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разломов и образуют разломные зоны. Преобладают </w:t>
      </w:r>
      <w:proofErr w:type="spellStart"/>
      <w:r w:rsidRPr="00032724">
        <w:rPr>
          <w:rFonts w:ascii="Times New Roman" w:hAnsi="Times New Roman" w:cs="Times New Roman"/>
          <w:sz w:val="28"/>
        </w:rPr>
        <w:t>субширо</w:t>
      </w:r>
      <w:r w:rsidRPr="00032724">
        <w:rPr>
          <w:rFonts w:ascii="Times New Roman" w:hAnsi="Times New Roman" w:cs="Times New Roman"/>
          <w:sz w:val="28"/>
        </w:rPr>
        <w:t>т</w:t>
      </w:r>
      <w:r w:rsidRPr="00032724">
        <w:rPr>
          <w:rFonts w:ascii="Times New Roman" w:hAnsi="Times New Roman" w:cs="Times New Roman"/>
          <w:sz w:val="28"/>
        </w:rPr>
        <w:t>ные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разломы, хотя имеют место и диагональные (особенно среди локальных ра</w:t>
      </w:r>
      <w:r w:rsidRPr="00032724">
        <w:rPr>
          <w:rFonts w:ascii="Times New Roman" w:hAnsi="Times New Roman" w:cs="Times New Roman"/>
          <w:sz w:val="28"/>
        </w:rPr>
        <w:t>з</w:t>
      </w:r>
      <w:r w:rsidRPr="00032724">
        <w:rPr>
          <w:rFonts w:ascii="Times New Roman" w:hAnsi="Times New Roman" w:cs="Times New Roman"/>
          <w:sz w:val="28"/>
        </w:rPr>
        <w:t xml:space="preserve">рывов). Амплитуда региональных разломов по </w:t>
      </w:r>
      <w:proofErr w:type="spellStart"/>
      <w:r w:rsidRPr="00032724">
        <w:rPr>
          <w:rFonts w:ascii="Times New Roman" w:hAnsi="Times New Roman" w:cs="Times New Roman"/>
          <w:sz w:val="28"/>
        </w:rPr>
        <w:t>фоверхности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фундамента к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 xml:space="preserve">леблется от 50…100 до </w:t>
      </w:r>
      <w:smartTag w:uri="urn:schemas-microsoft-com:office:smarttags" w:element="metricconverter">
        <w:smartTagPr>
          <w:attr w:name="ProductID" w:val="600 м"/>
        </w:smartTagPr>
        <w:r w:rsidRPr="00032724">
          <w:rPr>
            <w:rFonts w:ascii="Times New Roman" w:hAnsi="Times New Roman" w:cs="Times New Roman"/>
            <w:sz w:val="28"/>
          </w:rPr>
          <w:t>600 м</w:t>
        </w:r>
      </w:smartTag>
      <w:r w:rsidRPr="00032724">
        <w:rPr>
          <w:rFonts w:ascii="Times New Roman" w:hAnsi="Times New Roman" w:cs="Times New Roman"/>
          <w:sz w:val="28"/>
        </w:rPr>
        <w:t xml:space="preserve">, локальных </w:t>
      </w:r>
      <w:r w:rsidRPr="00032724">
        <w:rPr>
          <w:rFonts w:ascii="Times New Roman" w:hAnsi="Times New Roman" w:cs="Times New Roman"/>
          <w:sz w:val="28"/>
        </w:rPr>
        <w:softHyphen/>
        <w:t xml:space="preserve"> от первых десятков до 50…60 м. Среди зон разломов, которые вплотную подходят к территории Беларуси или даже заходят в ее пределы, можно назвать </w:t>
      </w:r>
      <w:proofErr w:type="spellStart"/>
      <w:r w:rsidRPr="00032724">
        <w:rPr>
          <w:rFonts w:ascii="Times New Roman" w:hAnsi="Times New Roman" w:cs="Times New Roman"/>
          <w:sz w:val="28"/>
        </w:rPr>
        <w:t>Сувалкско-Дзукийскую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032724">
        <w:rPr>
          <w:rFonts w:ascii="Times New Roman" w:hAnsi="Times New Roman" w:cs="Times New Roman"/>
          <w:sz w:val="28"/>
        </w:rPr>
        <w:t>Вильню</w:t>
      </w:r>
      <w:r w:rsidRPr="00032724">
        <w:rPr>
          <w:rFonts w:ascii="Times New Roman" w:hAnsi="Times New Roman" w:cs="Times New Roman"/>
          <w:sz w:val="28"/>
        </w:rPr>
        <w:t>с</w:t>
      </w:r>
      <w:r w:rsidRPr="00032724">
        <w:rPr>
          <w:rFonts w:ascii="Times New Roman" w:hAnsi="Times New Roman" w:cs="Times New Roman"/>
          <w:sz w:val="28"/>
        </w:rPr>
        <w:t>ско-Ошмянскую</w:t>
      </w:r>
      <w:proofErr w:type="spellEnd"/>
      <w:r w:rsidRPr="00032724">
        <w:rPr>
          <w:rFonts w:ascii="Times New Roman" w:hAnsi="Times New Roman" w:cs="Times New Roman"/>
          <w:sz w:val="28"/>
        </w:rPr>
        <w:t>.</w:t>
      </w:r>
    </w:p>
    <w:p w:rsidR="00B82CA9" w:rsidRPr="00032724" w:rsidRDefault="00B82CA9" w:rsidP="000327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032724">
        <w:rPr>
          <w:rFonts w:ascii="Times New Roman" w:hAnsi="Times New Roman" w:cs="Times New Roman"/>
          <w:sz w:val="28"/>
        </w:rPr>
        <w:t>Сувалкско-Дзукийская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зона разломов имеет </w:t>
      </w:r>
      <w:proofErr w:type="spellStart"/>
      <w:r w:rsidRPr="00032724">
        <w:rPr>
          <w:rFonts w:ascii="Times New Roman" w:hAnsi="Times New Roman" w:cs="Times New Roman"/>
          <w:sz w:val="28"/>
        </w:rPr>
        <w:t>субширотное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простирание, протяженность </w:t>
      </w:r>
      <w:smartTag w:uri="urn:schemas-microsoft-com:office:smarttags" w:element="metricconverter">
        <w:smartTagPr>
          <w:attr w:name="ProductID" w:val="250 км"/>
        </w:smartTagPr>
        <w:r w:rsidRPr="00032724">
          <w:rPr>
            <w:rFonts w:ascii="Times New Roman" w:hAnsi="Times New Roman" w:cs="Times New Roman"/>
            <w:sz w:val="28"/>
          </w:rPr>
          <w:t>250 км</w:t>
        </w:r>
      </w:smartTag>
      <w:r w:rsidRPr="00032724">
        <w:rPr>
          <w:rFonts w:ascii="Times New Roman" w:hAnsi="Times New Roman" w:cs="Times New Roman"/>
          <w:sz w:val="28"/>
        </w:rPr>
        <w:t xml:space="preserve"> и разграничивает Балтийскую </w:t>
      </w:r>
      <w:proofErr w:type="spellStart"/>
      <w:r w:rsidRPr="00032724">
        <w:rPr>
          <w:rFonts w:ascii="Times New Roman" w:hAnsi="Times New Roman" w:cs="Times New Roman"/>
          <w:sz w:val="28"/>
        </w:rPr>
        <w:t>синеклизу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Мазурский выступ Белорусской </w:t>
      </w:r>
      <w:proofErr w:type="spellStart"/>
      <w:r w:rsidRPr="00032724">
        <w:rPr>
          <w:rFonts w:ascii="Times New Roman" w:hAnsi="Times New Roman" w:cs="Times New Roman"/>
          <w:sz w:val="28"/>
        </w:rPr>
        <w:t>антеклизы</w:t>
      </w:r>
      <w:proofErr w:type="spellEnd"/>
      <w:r w:rsidRPr="00032724">
        <w:rPr>
          <w:rFonts w:ascii="Times New Roman" w:hAnsi="Times New Roman" w:cs="Times New Roman"/>
          <w:sz w:val="28"/>
        </w:rPr>
        <w:t>. Амплитуда разрывов этой зоны увеличив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 xml:space="preserve">ется к западу и достигает </w:t>
      </w:r>
      <w:smartTag w:uri="urn:schemas-microsoft-com:office:smarttags" w:element="metricconverter">
        <w:smartTagPr>
          <w:attr w:name="ProductID" w:val="300 м"/>
        </w:smartTagPr>
        <w:r w:rsidRPr="00032724">
          <w:rPr>
            <w:rFonts w:ascii="Times New Roman" w:hAnsi="Times New Roman" w:cs="Times New Roman"/>
            <w:sz w:val="28"/>
          </w:rPr>
          <w:t>300 м</w:t>
        </w:r>
      </w:smartTag>
      <w:r w:rsidRPr="00032724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032724">
        <w:rPr>
          <w:rFonts w:ascii="Times New Roman" w:hAnsi="Times New Roman" w:cs="Times New Roman"/>
          <w:sz w:val="28"/>
        </w:rPr>
        <w:t>Вильнюсско-Ошмянская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зона, имеющая ди</w:t>
      </w:r>
      <w:r w:rsidRPr="00032724">
        <w:rPr>
          <w:rFonts w:ascii="Times New Roman" w:hAnsi="Times New Roman" w:cs="Times New Roman"/>
          <w:sz w:val="28"/>
        </w:rPr>
        <w:t>а</w:t>
      </w:r>
      <w:r w:rsidRPr="00032724">
        <w:rPr>
          <w:rFonts w:ascii="Times New Roman" w:hAnsi="Times New Roman" w:cs="Times New Roman"/>
          <w:sz w:val="28"/>
        </w:rPr>
        <w:t xml:space="preserve">гональное северо-западное простирание, вытянута на расстояние около </w:t>
      </w:r>
      <w:smartTag w:uri="urn:schemas-microsoft-com:office:smarttags" w:element="metricconverter">
        <w:smartTagPr>
          <w:attr w:name="ProductID" w:val="300 км"/>
        </w:smartTagPr>
        <w:r w:rsidRPr="00032724">
          <w:rPr>
            <w:rFonts w:ascii="Times New Roman" w:hAnsi="Times New Roman" w:cs="Times New Roman"/>
            <w:sz w:val="28"/>
          </w:rPr>
          <w:t>300 км</w:t>
        </w:r>
      </w:smartTag>
      <w:r w:rsidRPr="00032724">
        <w:rPr>
          <w:rFonts w:ascii="Times New Roman" w:hAnsi="Times New Roman" w:cs="Times New Roman"/>
          <w:sz w:val="28"/>
        </w:rPr>
        <w:t>.</w:t>
      </w:r>
    </w:p>
    <w:p w:rsidR="00996BCB" w:rsidRPr="00032724" w:rsidRDefault="00B82CA9" w:rsidP="0068270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2724">
        <w:rPr>
          <w:rFonts w:ascii="Times New Roman" w:hAnsi="Times New Roman" w:cs="Times New Roman"/>
          <w:sz w:val="28"/>
        </w:rPr>
        <w:t xml:space="preserve">Большинство разломов Балтийской </w:t>
      </w:r>
      <w:proofErr w:type="spellStart"/>
      <w:r w:rsidRPr="00032724">
        <w:rPr>
          <w:rFonts w:ascii="Times New Roman" w:hAnsi="Times New Roman" w:cs="Times New Roman"/>
          <w:sz w:val="28"/>
        </w:rPr>
        <w:t>синеклизы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32724">
        <w:rPr>
          <w:rFonts w:ascii="Times New Roman" w:hAnsi="Times New Roman" w:cs="Times New Roman"/>
          <w:sz w:val="28"/>
        </w:rPr>
        <w:t>заложилось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еще на </w:t>
      </w:r>
      <w:proofErr w:type="spellStart"/>
      <w:r w:rsidRPr="00032724">
        <w:rPr>
          <w:rFonts w:ascii="Times New Roman" w:hAnsi="Times New Roman" w:cs="Times New Roman"/>
          <w:sz w:val="28"/>
        </w:rPr>
        <w:t>ра</w:t>
      </w:r>
      <w:r w:rsidRPr="00032724">
        <w:rPr>
          <w:rFonts w:ascii="Times New Roman" w:hAnsi="Times New Roman" w:cs="Times New Roman"/>
          <w:sz w:val="28"/>
        </w:rPr>
        <w:t>н</w:t>
      </w:r>
      <w:r w:rsidRPr="00032724">
        <w:rPr>
          <w:rFonts w:ascii="Times New Roman" w:hAnsi="Times New Roman" w:cs="Times New Roman"/>
          <w:sz w:val="28"/>
        </w:rPr>
        <w:t>не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- и </w:t>
      </w:r>
      <w:proofErr w:type="gramStart"/>
      <w:r w:rsidRPr="00032724">
        <w:rPr>
          <w:rFonts w:ascii="Times New Roman" w:hAnsi="Times New Roman" w:cs="Times New Roman"/>
          <w:sz w:val="28"/>
        </w:rPr>
        <w:t>позднебайкальском</w:t>
      </w:r>
      <w:proofErr w:type="gramEnd"/>
      <w:r w:rsidRPr="00032724">
        <w:rPr>
          <w:rFonts w:ascii="Times New Roman" w:hAnsi="Times New Roman" w:cs="Times New Roman"/>
          <w:sz w:val="28"/>
        </w:rPr>
        <w:t xml:space="preserve"> этапах некоторые из них унаследуют </w:t>
      </w:r>
      <w:proofErr w:type="spellStart"/>
      <w:r w:rsidRPr="00032724">
        <w:rPr>
          <w:rFonts w:ascii="Times New Roman" w:hAnsi="Times New Roman" w:cs="Times New Roman"/>
          <w:sz w:val="28"/>
        </w:rPr>
        <w:t>доплатфо</w:t>
      </w:r>
      <w:r w:rsidRPr="00032724">
        <w:rPr>
          <w:rFonts w:ascii="Times New Roman" w:hAnsi="Times New Roman" w:cs="Times New Roman"/>
          <w:sz w:val="28"/>
        </w:rPr>
        <w:t>р</w:t>
      </w:r>
      <w:r w:rsidRPr="00032724">
        <w:rPr>
          <w:rFonts w:ascii="Times New Roman" w:hAnsi="Times New Roman" w:cs="Times New Roman"/>
          <w:sz w:val="28"/>
        </w:rPr>
        <w:t>менные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разломы. Наиболее интенсивно разломы проявились на заключ</w:t>
      </w:r>
      <w:r w:rsidRPr="00032724">
        <w:rPr>
          <w:rFonts w:ascii="Times New Roman" w:hAnsi="Times New Roman" w:cs="Times New Roman"/>
          <w:sz w:val="28"/>
        </w:rPr>
        <w:t>и</w:t>
      </w:r>
      <w:r w:rsidRPr="00032724">
        <w:rPr>
          <w:rFonts w:ascii="Times New Roman" w:hAnsi="Times New Roman" w:cs="Times New Roman"/>
          <w:sz w:val="28"/>
        </w:rPr>
        <w:t xml:space="preserve">тельных стадиях каледонского этапа (конец силура </w:t>
      </w:r>
      <w:r w:rsidRPr="00032724">
        <w:rPr>
          <w:rFonts w:ascii="Times New Roman" w:hAnsi="Times New Roman" w:cs="Times New Roman"/>
          <w:sz w:val="28"/>
        </w:rPr>
        <w:softHyphen/>
        <w:t xml:space="preserve"> начало девона) когда произошли закрытие океана </w:t>
      </w:r>
      <w:proofErr w:type="spellStart"/>
      <w:r w:rsidRPr="00032724">
        <w:rPr>
          <w:rFonts w:ascii="Times New Roman" w:hAnsi="Times New Roman" w:cs="Times New Roman"/>
          <w:sz w:val="28"/>
        </w:rPr>
        <w:t>Япетус</w:t>
      </w:r>
      <w:proofErr w:type="spellEnd"/>
      <w:r w:rsidRPr="00032724">
        <w:rPr>
          <w:rFonts w:ascii="Times New Roman" w:hAnsi="Times New Roman" w:cs="Times New Roman"/>
          <w:sz w:val="28"/>
        </w:rPr>
        <w:t xml:space="preserve"> и коллизия литосферных плит. Формир</w:t>
      </w:r>
      <w:r w:rsidRPr="00032724">
        <w:rPr>
          <w:rFonts w:ascii="Times New Roman" w:hAnsi="Times New Roman" w:cs="Times New Roman"/>
          <w:sz w:val="28"/>
        </w:rPr>
        <w:t>о</w:t>
      </w:r>
      <w:r w:rsidRPr="00032724">
        <w:rPr>
          <w:rFonts w:ascii="Times New Roman" w:hAnsi="Times New Roman" w:cs="Times New Roman"/>
          <w:sz w:val="28"/>
        </w:rPr>
        <w:t>вание этих разломов продолжалось на герцинском этапе.</w:t>
      </w:r>
    </w:p>
    <w:sectPr w:rsidR="00996BCB" w:rsidRPr="00032724" w:rsidSect="00102BC7">
      <w:footerReference w:type="default" r:id="rId10"/>
      <w:pgSz w:w="11906" w:h="16838"/>
      <w:pgMar w:top="1134" w:right="850" w:bottom="1134" w:left="1701" w:header="708" w:footer="708" w:gutter="0"/>
      <w:pgNumType w:start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E7B" w:rsidRDefault="007C5E7B" w:rsidP="00102BC7">
      <w:pPr>
        <w:spacing w:after="0" w:line="240" w:lineRule="auto"/>
      </w:pPr>
      <w:r>
        <w:separator/>
      </w:r>
    </w:p>
  </w:endnote>
  <w:endnote w:type="continuationSeparator" w:id="0">
    <w:p w:rsidR="007C5E7B" w:rsidRDefault="007C5E7B" w:rsidP="0010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770807"/>
      <w:docPartObj>
        <w:docPartGallery w:val="Page Numbers (Bottom of Page)"/>
        <w:docPartUnique/>
      </w:docPartObj>
    </w:sdtPr>
    <w:sdtContent>
      <w:p w:rsidR="00102BC7" w:rsidRDefault="00102B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4A8">
          <w:rPr>
            <w:noProof/>
          </w:rPr>
          <w:t>262</w:t>
        </w:r>
        <w:r>
          <w:fldChar w:fldCharType="end"/>
        </w:r>
      </w:p>
    </w:sdtContent>
  </w:sdt>
  <w:p w:rsidR="00102BC7" w:rsidRDefault="00102B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E7B" w:rsidRDefault="007C5E7B" w:rsidP="00102BC7">
      <w:pPr>
        <w:spacing w:after="0" w:line="240" w:lineRule="auto"/>
      </w:pPr>
      <w:r>
        <w:separator/>
      </w:r>
    </w:p>
  </w:footnote>
  <w:footnote w:type="continuationSeparator" w:id="0">
    <w:p w:rsidR="007C5E7B" w:rsidRDefault="007C5E7B" w:rsidP="00102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CA9"/>
    <w:rsid w:val="00032724"/>
    <w:rsid w:val="00102BC7"/>
    <w:rsid w:val="003603DE"/>
    <w:rsid w:val="00682704"/>
    <w:rsid w:val="00684D56"/>
    <w:rsid w:val="007576FA"/>
    <w:rsid w:val="007C5E7B"/>
    <w:rsid w:val="007F1D9D"/>
    <w:rsid w:val="00996BCB"/>
    <w:rsid w:val="00B82CA9"/>
    <w:rsid w:val="00F8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B82CA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B82C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72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0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2BC7"/>
  </w:style>
  <w:style w:type="paragraph" w:styleId="a7">
    <w:name w:val="footer"/>
    <w:basedOn w:val="a"/>
    <w:link w:val="a8"/>
    <w:uiPriority w:val="99"/>
    <w:unhideWhenUsed/>
    <w:rsid w:val="0010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2B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B82CA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B82C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72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0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2BC7"/>
  </w:style>
  <w:style w:type="paragraph" w:styleId="a7">
    <w:name w:val="footer"/>
    <w:basedOn w:val="a"/>
    <w:link w:val="a8"/>
    <w:uiPriority w:val="99"/>
    <w:unhideWhenUsed/>
    <w:rsid w:val="00102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2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8FA59-6020-464C-9DD8-9D3DBB217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3304</Words>
  <Characters>18836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9</cp:revision>
  <dcterms:created xsi:type="dcterms:W3CDTF">2008-05-13T22:23:00Z</dcterms:created>
  <dcterms:modified xsi:type="dcterms:W3CDTF">2008-05-13T22:43:00Z</dcterms:modified>
</cp:coreProperties>
</file>